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7.jpeg" ContentType="image/jpeg"/>
  <Override PartName="/word/media/image18.jpeg" ContentType="image/jpeg"/>
  <Override PartName="/word/media/image19.jpeg" ContentType="image/jpeg"/>
  <Override PartName="/word/media/image20.jpeg" ContentType="image/jpeg"/>
  <Override PartName="/word/media/image21.jpeg" ContentType="image/jpeg"/>
  <Override PartName="/word/media/image22.jpeg" ContentType="image/jpeg"/>
  <Override PartName="/word/media/image23.jpeg" ContentType="image/jpeg"/>
  <Override PartName="/word/media/image24.jpeg" ContentType="image/jpeg"/>
  <Override PartName="/word/media/image25.jpeg" ContentType="image/jpeg"/>
  <Override PartName="/word/media/image26.jpeg" ContentType="image/jpeg"/>
  <Override PartName="/word/media/image27.jpeg" ContentType="image/jpeg"/>
  <Override PartName="/word/media/image28.jpeg" ContentType="image/jpeg"/>
  <Override PartName="/word/media/image29.jpeg" ContentType="image/jpeg"/>
  <Override PartName="/word/media/image30.jpeg" ContentType="image/jpeg"/>
  <Override PartName="/word/media/image3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right="-4"/>
        <w:rPr>
          <w:rFonts w:ascii="Calibri" w:hAnsi="Calibri" w:eastAsia="Calibri" w:cs="Times New Roman"/>
        </w:rPr>
      </w:pPr>
      <w:r>
        <w:rPr>
          <w:rFonts w:eastAsia="Calibri" w:cs="Times New Roman" w:ascii="Calibri" w:hAnsi="Calibri"/>
        </w:rPr>
      </w:r>
    </w:p>
    <w:tbl>
      <w:tblPr>
        <w:tblpPr w:vertAnchor="text" w:horzAnchor="margin" w:leftFromText="180" w:rightFromText="180" w:tblpX="0" w:tblpY="-85"/>
        <w:tblW w:w="10155" w:type="dxa"/>
        <w:jc w:val="left"/>
        <w:tblInd w:w="0" w:type="dxa"/>
        <w:tblLayout w:type="fixed"/>
        <w:tblCellMar>
          <w:top w:w="0" w:type="dxa"/>
          <w:left w:w="85" w:type="dxa"/>
          <w:bottom w:w="0" w:type="dxa"/>
          <w:right w:w="85" w:type="dxa"/>
        </w:tblCellMar>
        <w:tblLook w:firstRow="1" w:noVBand="1" w:lastRow="0" w:firstColumn="1" w:lastColumn="0" w:noHBand="0" w:val="04a0"/>
      </w:tblPr>
      <w:tblGrid>
        <w:gridCol w:w="3856"/>
        <w:gridCol w:w="2327"/>
        <w:gridCol w:w="3972"/>
      </w:tblGrid>
      <w:tr>
        <w:trPr>
          <w:cantSplit w:val="true"/>
        </w:trPr>
        <w:tc>
          <w:tcPr>
            <w:tcW w:w="3856" w:type="dxa"/>
            <w:tcBorders>
              <w:bottom w:val="thickThinSmallGap" w:sz="24" w:space="0" w:color="000000"/>
            </w:tcBorders>
          </w:tcPr>
          <w:p>
            <w:pPr>
              <w:pStyle w:val="Normal"/>
              <w:spacing w:lineRule="auto" w:line="240" w:before="0" w:after="0"/>
              <w:jc w:val="center"/>
              <w:rPr>
                <w:rFonts w:ascii="SL_Times New Roman" w:hAnsi="SL_Times New Roman" w:eastAsia="Times New Roman"/>
                <w:b/>
                <w:sz w:val="24"/>
                <w:szCs w:val="24"/>
                <w:lang w:val="tt-RU" w:eastAsia="ru-RU"/>
              </w:rPr>
            </w:pPr>
            <w:r>
              <w:rPr>
                <w:rFonts w:eastAsia="Times New Roman" w:ascii="SL_Times New Roman" w:hAnsi="SL_Times New Roman"/>
                <w:b/>
                <w:sz w:val="24"/>
                <w:szCs w:val="24"/>
                <w:lang w:val="tt-RU" w:eastAsia="ru-RU"/>
              </w:rPr>
              <w:t xml:space="preserve">Казан  шәһәре  Совет  районы “Белем узәге - П.А.Полушкин исемендәге </w:t>
            </w:r>
          </w:p>
          <w:p>
            <w:pPr>
              <w:pStyle w:val="Normal"/>
              <w:spacing w:lineRule="auto" w:line="240" w:before="0" w:after="0"/>
              <w:jc w:val="center"/>
              <w:rPr>
                <w:rFonts w:ascii="SL_Times New Roman" w:hAnsi="SL_Times New Roman" w:eastAsia="Times New Roman"/>
                <w:b/>
                <w:sz w:val="24"/>
                <w:szCs w:val="24"/>
                <w:lang w:val="tt-RU" w:eastAsia="ru-RU"/>
              </w:rPr>
            </w:pPr>
            <w:r>
              <w:rPr>
                <w:rFonts w:eastAsia="Times New Roman" w:ascii="SL_Times New Roman" w:hAnsi="SL_Times New Roman"/>
                <w:b/>
                <w:sz w:val="24"/>
                <w:szCs w:val="24"/>
                <w:lang w:val="tt-RU" w:eastAsia="ru-RU"/>
              </w:rPr>
              <w:t>101  нче урта гомуми  белем</w:t>
              <w:br/>
              <w:t xml:space="preserve"> мәктәбе”</w:t>
              <w:br/>
              <w:t xml:space="preserve"> муниципаль бюджет белем учреждениесе”</w:t>
            </w:r>
          </w:p>
          <w:p>
            <w:pPr>
              <w:pStyle w:val="Normal"/>
              <w:spacing w:lineRule="auto" w:line="240" w:before="0" w:after="0"/>
              <w:jc w:val="center"/>
              <w:rPr>
                <w:rFonts w:ascii="SL_Times New Roman" w:hAnsi="SL_Times New Roman" w:eastAsia="Times New Roman"/>
                <w:sz w:val="24"/>
                <w:szCs w:val="24"/>
                <w:lang w:val="tt-RU" w:eastAsia="ru-RU"/>
              </w:rPr>
            </w:pPr>
            <w:r>
              <w:rPr>
                <w:rFonts w:eastAsia="Times New Roman" w:ascii="SL_Times New Roman" w:hAnsi="SL_Times New Roman"/>
                <w:sz w:val="24"/>
                <w:szCs w:val="24"/>
                <w:lang w:val="tt-RU" w:eastAsia="ru-RU"/>
              </w:rPr>
              <w:t>420075,Казан, Башлангыч урамы,№6,</w:t>
            </w:r>
          </w:p>
          <w:p>
            <w:pPr>
              <w:pStyle w:val="Normal"/>
              <w:spacing w:lineRule="auto" w:line="240" w:before="0" w:after="0"/>
              <w:jc w:val="center"/>
              <w:rPr>
                <w:rFonts w:ascii="SL_Times New Roman" w:hAnsi="SL_Times New Roman" w:eastAsia="Times New Roman"/>
                <w:b/>
                <w:sz w:val="24"/>
                <w:szCs w:val="24"/>
                <w:lang w:val="tt-RU" w:eastAsia="ru-RU"/>
              </w:rPr>
            </w:pPr>
            <w:r>
              <w:rPr>
                <w:rFonts w:eastAsia="Times New Roman" w:ascii="SL_Times New Roman" w:hAnsi="SL_Times New Roman"/>
                <w:sz w:val="24"/>
                <w:szCs w:val="24"/>
                <w:lang w:val="tt-RU" w:eastAsia="ru-RU"/>
              </w:rPr>
              <w:t>Тел./факс  234-52-41,234-49-32</w:t>
            </w:r>
          </w:p>
        </w:tc>
        <w:tc>
          <w:tcPr>
            <w:tcW w:w="2327" w:type="dxa"/>
            <w:tcBorders>
              <w:bottom w:val="thickThinSmallGap" w:sz="24" w:space="0" w:color="000000"/>
            </w:tcBorders>
          </w:tcPr>
          <w:p>
            <w:pPr>
              <w:pStyle w:val="Normal"/>
              <w:spacing w:lineRule="auto" w:line="240" w:before="240" w:after="0"/>
              <w:jc w:val="center"/>
              <w:rPr>
                <w:rFonts w:ascii="SL_Times New Roman" w:hAnsi="SL_Times New Roman" w:eastAsia="Times New Roman"/>
                <w:sz w:val="24"/>
                <w:szCs w:val="24"/>
                <w:lang w:eastAsia="ru-RU"/>
              </w:rPr>
            </w:pPr>
            <w:r>
              <w:rPr/>
              <w:drawing>
                <wp:inline distT="0" distB="0" distL="0" distR="0">
                  <wp:extent cx="819150" cy="971550"/>
                  <wp:effectExtent l="0" t="0" r="0" b="0"/>
                  <wp:docPr id="1" name="Рисунок 1" descr="Gerb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ч-б"/>
                          <pic:cNvPicPr>
                            <a:picLocks noChangeAspect="1" noChangeArrowheads="1"/>
                          </pic:cNvPicPr>
                        </pic:nvPicPr>
                        <pic:blipFill>
                          <a:blip r:embed="rId2"/>
                          <a:stretch>
                            <a:fillRect/>
                          </a:stretch>
                        </pic:blipFill>
                        <pic:spPr bwMode="auto">
                          <a:xfrm>
                            <a:off x="0" y="0"/>
                            <a:ext cx="819150" cy="971550"/>
                          </a:xfrm>
                          <a:prstGeom prst="rect">
                            <a:avLst/>
                          </a:prstGeom>
                          <a:noFill/>
                        </pic:spPr>
                      </pic:pic>
                    </a:graphicData>
                  </a:graphic>
                </wp:inline>
              </w:drawing>
            </w:r>
          </w:p>
        </w:tc>
        <w:tc>
          <w:tcPr>
            <w:tcW w:w="3972" w:type="dxa"/>
            <w:tcBorders>
              <w:bottom w:val="thickThinSmallGap" w:sz="24" w:space="0" w:color="000000"/>
            </w:tcBorders>
          </w:tcPr>
          <w:p>
            <w:pPr>
              <w:pStyle w:val="Normal"/>
              <w:spacing w:lineRule="auto" w:line="240" w:before="0" w:after="0"/>
              <w:jc w:val="center"/>
              <w:rPr>
                <w:rFonts w:ascii="SL_Times New Roman" w:hAnsi="SL_Times New Roman" w:eastAsia="Times New Roman"/>
                <w:b/>
                <w:sz w:val="24"/>
                <w:szCs w:val="24"/>
                <w:lang w:val="tt-RU" w:eastAsia="ru-RU"/>
              </w:rPr>
            </w:pPr>
            <w:r>
              <w:rPr>
                <w:rFonts w:eastAsia="Times New Roman" w:ascii="SL_Times New Roman" w:hAnsi="SL_Times New Roman"/>
                <w:b/>
                <w:sz w:val="24"/>
                <w:szCs w:val="24"/>
                <w:lang w:val="tt-RU" w:eastAsia="ru-RU"/>
              </w:rPr>
              <w:t>Муниципал</w:t>
            </w:r>
            <w:r>
              <w:rPr>
                <w:rFonts w:eastAsia="Times New Roman" w:ascii="SL_Times New Roman" w:hAnsi="SL_Times New Roman"/>
                <w:b/>
                <w:sz w:val="24"/>
                <w:szCs w:val="24"/>
                <w:lang w:eastAsia="ru-RU"/>
              </w:rPr>
              <w:t>ьное</w:t>
            </w:r>
            <w:r>
              <w:rPr>
                <w:rFonts w:eastAsia="Times New Roman" w:ascii="SL_Times New Roman" w:hAnsi="SL_Times New Roman"/>
                <w:b/>
                <w:sz w:val="24"/>
                <w:szCs w:val="24"/>
                <w:lang w:val="tt-RU" w:eastAsia="ru-RU"/>
              </w:rPr>
              <w:t xml:space="preserve">  бюджетное общеобразовательное  учреждение</w:t>
            </w:r>
          </w:p>
          <w:p>
            <w:pPr>
              <w:pStyle w:val="Normal"/>
              <w:spacing w:lineRule="auto" w:line="240" w:before="0" w:after="0"/>
              <w:jc w:val="center"/>
              <w:rPr>
                <w:rFonts w:ascii="SL_Times New Roman" w:hAnsi="SL_Times New Roman" w:eastAsia="Times New Roman"/>
                <w:b/>
                <w:sz w:val="24"/>
                <w:szCs w:val="24"/>
                <w:lang w:val="tt-RU" w:eastAsia="ru-RU"/>
              </w:rPr>
            </w:pPr>
            <w:r>
              <w:rPr>
                <w:rFonts w:eastAsia="Times New Roman" w:ascii="SL_Times New Roman" w:hAnsi="SL_Times New Roman"/>
                <w:b/>
                <w:sz w:val="24"/>
                <w:szCs w:val="24"/>
                <w:lang w:val="tt-RU" w:eastAsia="ru-RU"/>
              </w:rPr>
              <w:t>“</w:t>
            </w:r>
            <w:r>
              <w:rPr>
                <w:rFonts w:eastAsia="Times New Roman" w:ascii="SL_Times New Roman" w:hAnsi="SL_Times New Roman"/>
                <w:b/>
                <w:sz w:val="24"/>
                <w:szCs w:val="24"/>
                <w:lang w:val="tt-RU" w:eastAsia="ru-RU"/>
              </w:rPr>
              <w:t>Средняя общеобразовательная  школа № 101 имени П.А.Полушкина – Центр образования” Советского района города Казани</w:t>
              <w:br/>
            </w:r>
            <w:r>
              <w:rPr>
                <w:rFonts w:eastAsia="Times New Roman" w:ascii="SL_Times New Roman" w:hAnsi="SL_Times New Roman"/>
                <w:sz w:val="24"/>
                <w:szCs w:val="24"/>
                <w:lang w:val="tt-RU" w:eastAsia="ru-RU"/>
              </w:rPr>
              <w:t>420075,ул.Начальная, №6</w:t>
              <w:br/>
              <w:t>Тел./факс 234-52-41,234-49-32</w:t>
            </w:r>
          </w:p>
        </w:tc>
      </w:tr>
    </w:tbl>
    <w:p>
      <w:pPr>
        <w:pStyle w:val="Normal"/>
        <w:rPr/>
      </w:pPr>
      <w:r>
        <w:rPr/>
      </w:r>
    </w:p>
    <w:tbl>
      <w:tblPr>
        <w:tblW w:w="11145"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081"/>
        <w:gridCol w:w="2106"/>
        <w:gridCol w:w="4958"/>
      </w:tblGrid>
      <w:tr>
        <w:trPr>
          <w:trHeight w:val="416" w:hRule="atLeast"/>
        </w:trPr>
        <w:tc>
          <w:tcPr>
            <w:tcW w:w="4081" w:type="dxa"/>
            <w:tcBorders/>
          </w:tcPr>
          <w:p>
            <w:pPr>
              <w:pStyle w:val="Normal"/>
              <w:spacing w:lineRule="auto" w:line="240" w:before="0" w:after="0"/>
              <w:jc w:val="center"/>
              <w:rPr>
                <w:rFonts w:ascii="Times New Roman" w:hAnsi="Times New Roman" w:eastAsia="Calibri" w:cs="Times New Roman"/>
                <w:b/>
                <w:sz w:val="28"/>
                <w:szCs w:val="28"/>
              </w:rPr>
            </w:pPr>
            <w:r>
              <w:rPr>
                <w:rFonts w:eastAsia="Calibri" w:cs="Times New Roman" w:ascii="Times New Roman" w:hAnsi="Times New Roman"/>
                <w:b/>
                <w:sz w:val="28"/>
                <w:szCs w:val="28"/>
              </w:rPr>
              <w:t>ПРИКАЗ</w:t>
            </w:r>
          </w:p>
        </w:tc>
        <w:tc>
          <w:tcPr>
            <w:tcW w:w="2106" w:type="dxa"/>
            <w:tcBorders/>
          </w:tcPr>
          <w:p>
            <w:pPr>
              <w:pStyle w:val="Normal"/>
              <w:spacing w:lineRule="auto" w:line="240" w:before="0" w:after="0"/>
              <w:rPr>
                <w:rFonts w:ascii="Times New Roman" w:hAnsi="Times New Roman" w:eastAsia="Calibri" w:cs="Times New Roman"/>
                <w:b/>
                <w:sz w:val="28"/>
                <w:szCs w:val="28"/>
              </w:rPr>
            </w:pPr>
            <w:r>
              <w:rPr>
                <w:rFonts w:eastAsia="Calibri" w:cs="Times New Roman" w:ascii="Times New Roman" w:hAnsi="Times New Roman"/>
                <w:b/>
                <w:sz w:val="28"/>
                <w:szCs w:val="28"/>
              </w:rPr>
            </w:r>
          </w:p>
        </w:tc>
        <w:tc>
          <w:tcPr>
            <w:tcW w:w="4958" w:type="dxa"/>
            <w:tcBorders/>
          </w:tcPr>
          <w:p>
            <w:pPr>
              <w:pStyle w:val="Normal"/>
              <w:spacing w:lineRule="auto" w:line="240" w:before="0" w:after="0"/>
              <w:ind w:hanging="25"/>
              <w:jc w:val="center"/>
              <w:rPr>
                <w:rFonts w:ascii="Times New Roman" w:hAnsi="Times New Roman" w:eastAsia="Calibri" w:cs="Times New Roman"/>
                <w:b/>
                <w:sz w:val="28"/>
                <w:szCs w:val="28"/>
              </w:rPr>
            </w:pPr>
            <w:r>
              <w:rPr>
                <w:rFonts w:eastAsia="Calibri" w:cs="Times New Roman" w:ascii="Times New Roman" w:hAnsi="Times New Roman"/>
                <w:b/>
                <w:sz w:val="28"/>
                <w:szCs w:val="28"/>
              </w:rPr>
              <w:t>БОЕРЫК</w:t>
            </w:r>
          </w:p>
        </w:tc>
      </w:tr>
      <w:tr>
        <w:trPr>
          <w:trHeight w:val="397" w:hRule="atLeast"/>
        </w:trPr>
        <w:tc>
          <w:tcPr>
            <w:tcW w:w="4081" w:type="dxa"/>
            <w:tcBorders/>
          </w:tcPr>
          <w:p>
            <w:pPr>
              <w:pStyle w:val="Normal"/>
              <w:spacing w:lineRule="auto" w:line="240" w:before="0" w:after="0"/>
              <w:jc w:val="center"/>
              <w:rPr>
                <w:rFonts w:ascii="Times New Roman" w:hAnsi="Times New Roman" w:eastAsia="Calibri" w:cs="Times New Roman"/>
                <w:sz w:val="28"/>
                <w:szCs w:val="28"/>
                <w:u w:val="single"/>
              </w:rPr>
            </w:pPr>
            <w:r>
              <w:rPr>
                <w:rFonts w:eastAsia="Calibri" w:cs="Times New Roman" w:ascii="Times New Roman" w:hAnsi="Times New Roman"/>
                <w:sz w:val="28"/>
                <w:szCs w:val="28"/>
                <w:u w:val="single"/>
              </w:rPr>
              <w:t xml:space="preserve">« </w:t>
            </w:r>
            <w:r>
              <w:rPr>
                <w:rFonts w:eastAsia="Calibri" w:cs="Times New Roman" w:ascii="Times New Roman" w:hAnsi="Times New Roman"/>
                <w:sz w:val="28"/>
                <w:szCs w:val="28"/>
                <w:u w:val="single"/>
                <w:lang w:val="en-US"/>
              </w:rPr>
              <w:t>23</w:t>
            </w:r>
            <w:r>
              <w:rPr>
                <w:rFonts w:eastAsia="Calibri" w:cs="Times New Roman" w:ascii="Times New Roman" w:hAnsi="Times New Roman"/>
                <w:sz w:val="28"/>
                <w:szCs w:val="28"/>
                <w:u w:val="single"/>
              </w:rPr>
              <w:t xml:space="preserve"> » сентября 202</w:t>
            </w:r>
            <w:r>
              <w:rPr>
                <w:rFonts w:eastAsia="Calibri" w:cs="Times New Roman" w:ascii="Times New Roman" w:hAnsi="Times New Roman"/>
                <w:sz w:val="28"/>
                <w:szCs w:val="28"/>
                <w:u w:val="single"/>
              </w:rPr>
              <w:t>4</w:t>
            </w:r>
            <w:r>
              <w:rPr>
                <w:rFonts w:eastAsia="Calibri" w:cs="Times New Roman" w:ascii="Times New Roman" w:hAnsi="Times New Roman"/>
                <w:sz w:val="28"/>
                <w:szCs w:val="28"/>
                <w:u w:val="single"/>
              </w:rPr>
              <w:t xml:space="preserve"> г.</w:t>
            </w:r>
          </w:p>
          <w:p>
            <w:pPr>
              <w:pStyle w:val="Normal"/>
              <w:spacing w:lineRule="auto" w:line="240" w:before="0" w:after="0"/>
              <w:jc w:val="center"/>
              <w:rPr>
                <w:rFonts w:ascii="Times New Roman" w:hAnsi="Times New Roman" w:eastAsia="Calibri" w:cs="Times New Roman"/>
                <w:sz w:val="28"/>
                <w:szCs w:val="28"/>
              </w:rPr>
            </w:pPr>
            <w:r>
              <w:rPr>
                <w:rFonts w:eastAsia="Calibri" w:cs="Times New Roman" w:ascii="Times New Roman" w:hAnsi="Times New Roman"/>
                <w:sz w:val="28"/>
                <w:szCs w:val="28"/>
              </w:rPr>
            </w:r>
          </w:p>
        </w:tc>
        <w:tc>
          <w:tcPr>
            <w:tcW w:w="2106" w:type="dxa"/>
            <w:tcBorders/>
          </w:tcPr>
          <w:p>
            <w:pPr>
              <w:pStyle w:val="Normal"/>
              <w:spacing w:lineRule="auto" w:line="240" w:before="0" w:after="0"/>
              <w:jc w:val="center"/>
              <w:rPr>
                <w:rFonts w:ascii="Times New Roman" w:hAnsi="Times New Roman" w:eastAsia="Calibri" w:cs="Times New Roman"/>
                <w:sz w:val="28"/>
                <w:szCs w:val="28"/>
                <w:highlight w:val="red"/>
              </w:rPr>
            </w:pPr>
            <w:r>
              <w:rPr>
                <w:rFonts w:eastAsia="Calibri" w:cs="Times New Roman" w:ascii="Times New Roman" w:hAnsi="Times New Roman"/>
                <w:sz w:val="28"/>
                <w:szCs w:val="28"/>
                <w:highlight w:val="red"/>
              </w:rPr>
            </w:r>
          </w:p>
        </w:tc>
        <w:tc>
          <w:tcPr>
            <w:tcW w:w="4958" w:type="dxa"/>
            <w:tcBorders/>
          </w:tcPr>
          <w:p>
            <w:pPr>
              <w:pStyle w:val="Normal"/>
              <w:spacing w:lineRule="auto" w:line="240" w:before="0" w:after="0"/>
              <w:ind w:hanging="25"/>
              <w:jc w:val="center"/>
              <w:rPr>
                <w:rFonts w:ascii="Times New Roman" w:hAnsi="Times New Roman" w:eastAsia="Calibri" w:cs="Times New Roman"/>
                <w:sz w:val="28"/>
                <w:szCs w:val="28"/>
                <w:highlight w:val="red"/>
                <w:u w:val="single"/>
              </w:rPr>
            </w:pPr>
            <w:r>
              <w:rPr>
                <w:rFonts w:eastAsia="Calibri" w:cs="Times New Roman" w:ascii="Times New Roman" w:hAnsi="Times New Roman"/>
                <w:sz w:val="28"/>
                <w:szCs w:val="28"/>
                <w:u w:val="single"/>
              </w:rPr>
              <w:t>№</w:t>
            </w:r>
            <w:r>
              <w:rPr>
                <w:rFonts w:eastAsia="Calibri" w:cs="Times New Roman" w:ascii="Times New Roman" w:hAnsi="Times New Roman"/>
                <w:sz w:val="28"/>
                <w:szCs w:val="28"/>
                <w:u w:val="single"/>
              </w:rPr>
              <w:t xml:space="preserve">__ </w:t>
            </w:r>
          </w:p>
        </w:tc>
      </w:tr>
    </w:tbl>
    <w:p>
      <w:pPr>
        <w:pStyle w:val="Normal"/>
        <w:keepNext w:val="true"/>
        <w:numPr>
          <w:ilvl w:val="0"/>
          <w:numId w:val="0"/>
        </w:numPr>
        <w:spacing w:lineRule="auto" w:line="240" w:before="0" w:after="0"/>
        <w:ind w:left="113" w:right="57"/>
        <w:jc w:val="both"/>
        <w:outlineLvl w:val="1"/>
        <w:rPr>
          <w:rFonts w:ascii="Times New Roman" w:hAnsi="Times New Roman" w:eastAsia="Times New Roman" w:cs="Times New Roman"/>
          <w:b/>
          <w:sz w:val="28"/>
          <w:szCs w:val="28"/>
        </w:rPr>
      </w:pPr>
      <w:r>
        <w:rPr>
          <w:rFonts w:eastAsia="Times New Roman" w:cs="Times New Roman" w:ascii="Times New Roman" w:hAnsi="Times New Roman"/>
          <w:b/>
          <w:sz w:val="28"/>
          <w:szCs w:val="28"/>
        </w:rPr>
        <w:t>О проведении школьного этапа</w:t>
      </w:r>
    </w:p>
    <w:p>
      <w:pPr>
        <w:pStyle w:val="Normal"/>
        <w:keepNext w:val="true"/>
        <w:numPr>
          <w:ilvl w:val="0"/>
          <w:numId w:val="0"/>
        </w:numPr>
        <w:spacing w:lineRule="auto" w:line="240" w:before="0" w:after="0"/>
        <w:ind w:left="113" w:right="57"/>
        <w:jc w:val="both"/>
        <w:outlineLvl w:val="1"/>
        <w:rPr>
          <w:rFonts w:ascii="Times New Roman" w:hAnsi="Times New Roman" w:eastAsia="Times New Roman" w:cs="Times New Roman"/>
          <w:b/>
          <w:sz w:val="28"/>
          <w:szCs w:val="28"/>
        </w:rPr>
      </w:pPr>
      <w:r>
        <w:rPr>
          <w:rFonts w:eastAsia="Times New Roman" w:cs="Times New Roman" w:ascii="Times New Roman" w:hAnsi="Times New Roman"/>
          <w:b/>
          <w:sz w:val="28"/>
          <w:szCs w:val="28"/>
        </w:rPr>
        <w:t>Всероссийской и Республиканской  олимпиад</w:t>
      </w:r>
    </w:p>
    <w:p>
      <w:pPr>
        <w:pStyle w:val="Normal"/>
        <w:keepNext w:val="true"/>
        <w:numPr>
          <w:ilvl w:val="0"/>
          <w:numId w:val="0"/>
        </w:numPr>
        <w:spacing w:lineRule="auto" w:line="240" w:before="0" w:after="0"/>
        <w:ind w:left="113" w:right="57"/>
        <w:jc w:val="both"/>
        <w:outlineLvl w:val="1"/>
        <w:rPr>
          <w:rFonts w:ascii="Times New Roman" w:hAnsi="Times New Roman" w:eastAsia="Times New Roman" w:cs="Times New Roman"/>
          <w:b/>
          <w:sz w:val="28"/>
          <w:szCs w:val="28"/>
        </w:rPr>
      </w:pPr>
      <w:r>
        <w:rPr>
          <w:rFonts w:eastAsia="Times New Roman" w:cs="Times New Roman" w:ascii="Times New Roman" w:hAnsi="Times New Roman"/>
          <w:b/>
          <w:sz w:val="28"/>
          <w:szCs w:val="28"/>
        </w:rPr>
        <w:t>школьников в 202</w:t>
      </w:r>
      <w:r>
        <w:rPr>
          <w:rFonts w:eastAsia="Times New Roman" w:cs="Times New Roman" w:ascii="Times New Roman" w:hAnsi="Times New Roman"/>
          <w:b/>
          <w:sz w:val="28"/>
          <w:szCs w:val="28"/>
        </w:rPr>
        <w:t>4</w:t>
      </w:r>
      <w:r>
        <w:rPr>
          <w:rFonts w:eastAsia="Times New Roman" w:cs="Times New Roman" w:ascii="Times New Roman" w:hAnsi="Times New Roman"/>
          <w:b/>
          <w:sz w:val="28"/>
          <w:szCs w:val="28"/>
        </w:rPr>
        <w:t>/202</w:t>
      </w:r>
      <w:r>
        <w:rPr>
          <w:rFonts w:eastAsia="Times New Roman" w:cs="Times New Roman" w:ascii="Times New Roman" w:hAnsi="Times New Roman"/>
          <w:b/>
          <w:sz w:val="28"/>
          <w:szCs w:val="28"/>
        </w:rPr>
        <w:t>5</w:t>
      </w:r>
      <w:r>
        <w:rPr>
          <w:rFonts w:eastAsia="Times New Roman" w:cs="Times New Roman" w:ascii="Times New Roman" w:hAnsi="Times New Roman"/>
          <w:b/>
          <w:sz w:val="28"/>
          <w:szCs w:val="28"/>
        </w:rPr>
        <w:t xml:space="preserve"> учебном году </w:t>
      </w:r>
    </w:p>
    <w:p>
      <w:pPr>
        <w:pStyle w:val="Normal"/>
        <w:keepNext w:val="true"/>
        <w:numPr>
          <w:ilvl w:val="0"/>
          <w:numId w:val="0"/>
        </w:numPr>
        <w:spacing w:lineRule="auto" w:line="240" w:before="0" w:after="0"/>
        <w:ind w:left="113" w:right="57"/>
        <w:jc w:val="both"/>
        <w:outlineLvl w:val="1"/>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pacing w:lineRule="auto" w:line="240" w:before="0" w:after="0"/>
        <w:ind w:firstLine="709"/>
        <w:jc w:val="both"/>
        <w:rPr>
          <w:rFonts w:ascii="Times New Roman" w:hAnsi="Times New Roman" w:eastAsia="Times New Roman" w:cs="Times New Roman"/>
          <w:bCs/>
          <w:sz w:val="28"/>
          <w:szCs w:val="28"/>
        </w:rPr>
      </w:pPr>
      <w:r>
        <w:rPr>
          <w:rFonts w:eastAsia="Cambria" w:cs="Times New Roman" w:ascii="Times New Roman" w:hAnsi="Times New Roman"/>
          <w:bCs/>
          <w:sz w:val="28"/>
          <w:szCs w:val="28"/>
          <w:lang w:eastAsia="ru-RU"/>
        </w:rPr>
        <w:t>В соответствии с планом работы Управления образования г.Казани на 20242025 учебный год, Порядком проведения всероссийской олимпиады школьников, утвержденным приказом Министерства просвещения Российской Федерации от</w:t>
      </w:r>
    </w:p>
    <w:p>
      <w:pPr>
        <w:pStyle w:val="Normal"/>
        <w:spacing w:lineRule="auto" w:line="240" w:before="0" w:after="0"/>
        <w:ind w:firstLine="709"/>
        <w:jc w:val="both"/>
        <w:rPr>
          <w:rFonts w:ascii="Times New Roman" w:hAnsi="Times New Roman" w:eastAsia="Times New Roman" w:cs="Times New Roman"/>
          <w:bCs/>
          <w:sz w:val="28"/>
          <w:szCs w:val="28"/>
        </w:rPr>
      </w:pPr>
      <w:r>
        <w:rPr>
          <w:rFonts w:eastAsia="Cambria" w:cs="Times New Roman" w:ascii="Times New Roman" w:hAnsi="Times New Roman"/>
          <w:bCs/>
          <w:sz w:val="28"/>
          <w:szCs w:val="28"/>
          <w:lang w:eastAsia="ru-RU"/>
        </w:rPr>
        <w:t>№</w:t>
      </w:r>
      <w:r>
        <w:rPr>
          <w:rFonts w:eastAsia="Cambria" w:cs="Times New Roman" w:ascii="Times New Roman" w:hAnsi="Times New Roman"/>
          <w:bCs/>
          <w:sz w:val="28"/>
          <w:szCs w:val="28"/>
          <w:lang w:eastAsia="ru-RU"/>
        </w:rPr>
        <w:t xml:space="preserve">678 «Об утверждении Порядка проведения всероссийской олимпиады школьников», на основании приказа Министерства образования и науки Республики Татарстан от 16.09.2024 № под-1585/24 «О проведении школьного этапа всероссийской и республиканской олимпиад школьников в Республике Татарстан в 2024/2025 учебном году», </w:t>
      </w:r>
      <w:r>
        <w:rPr>
          <w:rFonts w:eastAsia="Times New Roman" w:cs="Times New Roman" w:ascii="Times New Roman" w:hAnsi="Times New Roman"/>
          <w:bCs/>
          <w:sz w:val="28"/>
          <w:szCs w:val="28"/>
        </w:rPr>
        <w:t xml:space="preserve"> </w:t>
      </w:r>
    </w:p>
    <w:p>
      <w:pPr>
        <w:pStyle w:val="Normal"/>
        <w:spacing w:lineRule="auto" w:line="240" w:before="0" w:after="0"/>
        <w:ind w:firstLine="709"/>
        <w:jc w:val="both"/>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t>ПРИКАЗЫВАЮ:</w:t>
      </w:r>
    </w:p>
    <w:p>
      <w:pPr>
        <w:pStyle w:val="ListParagraph"/>
        <w:tabs>
          <w:tab w:val="clear" w:pos="708"/>
          <w:tab w:val="left" w:pos="993" w:leader="none"/>
        </w:tabs>
        <w:ind w:firstLine="709" w:left="0"/>
        <w:jc w:val="both"/>
        <w:rPr>
          <w:rFonts w:cs="Times New Roman"/>
          <w:sz w:val="28"/>
          <w:szCs w:val="28"/>
          <w:lang w:eastAsia="ru-RU"/>
        </w:rPr>
      </w:pPr>
      <w:r>
        <w:rPr>
          <w:rFonts w:cs="Times New Roman"/>
          <w:sz w:val="28"/>
          <w:szCs w:val="28"/>
          <w:lang w:eastAsia="ru-RU"/>
        </w:rPr>
        <w:t xml:space="preserve">1. Провести </w:t>
      </w:r>
      <w:r>
        <w:rPr>
          <w:rFonts w:cs="Times New Roman"/>
          <w:b/>
          <w:sz w:val="28"/>
          <w:szCs w:val="28"/>
          <w:lang w:eastAsia="ru-RU"/>
        </w:rPr>
        <w:t>с 25 сентября по 27 октября 202</w:t>
      </w:r>
      <w:r>
        <w:rPr>
          <w:rFonts w:cs="Times New Roman"/>
          <w:b/>
          <w:sz w:val="28"/>
          <w:szCs w:val="28"/>
          <w:lang w:eastAsia="ru-RU"/>
        </w:rPr>
        <w:t>4</w:t>
      </w:r>
      <w:r>
        <w:rPr>
          <w:rFonts w:cs="Times New Roman"/>
          <w:sz w:val="28"/>
          <w:szCs w:val="28"/>
          <w:lang w:eastAsia="ru-RU"/>
        </w:rPr>
        <w:t xml:space="preserve"> года школьный этап Всероссийской и Республиканской олимпиад школьников в 2023/2024 учебном году. </w:t>
      </w:r>
    </w:p>
    <w:p>
      <w:pPr>
        <w:pStyle w:val="Normal"/>
        <w:spacing w:lineRule="auto" w:line="240" w:before="0" w:after="0"/>
        <w:ind w:firstLine="709"/>
        <w:jc w:val="both"/>
        <w:rPr>
          <w:rFonts w:ascii="Times New Roman" w:hAnsi="Times New Roman" w:eastAsia="Times New Roman" w:cs="Times New Roman"/>
          <w:b/>
          <w:bCs/>
          <w:sz w:val="28"/>
          <w:szCs w:val="28"/>
          <w:lang w:eastAsia="ru-RU"/>
        </w:rPr>
      </w:pPr>
      <w:r>
        <w:rPr>
          <w:rFonts w:eastAsia="Times New Roman" w:cs="Times New Roman" w:ascii="Times New Roman" w:hAnsi="Times New Roman"/>
          <w:sz w:val="28"/>
          <w:szCs w:val="28"/>
          <w:lang w:eastAsia="ru-RU"/>
        </w:rPr>
        <w:t>2. Утвердить:</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2.1 состав оргкомитета школьного этапа Всероссийской и Республиканской олимпиад школьников в 202</w:t>
      </w:r>
      <w:r>
        <w:rPr>
          <w:rFonts w:eastAsia="Times New Roman" w:cs="Times New Roman" w:ascii="Times New Roman" w:hAnsi="Times New Roman"/>
          <w:sz w:val="28"/>
          <w:szCs w:val="28"/>
          <w:lang w:eastAsia="ru-RU"/>
        </w:rPr>
        <w:t>4</w:t>
      </w:r>
      <w:r>
        <w:rPr>
          <w:rFonts w:eastAsia="Times New Roman" w:cs="Times New Roman" w:ascii="Times New Roman" w:hAnsi="Times New Roman"/>
          <w:sz w:val="28"/>
          <w:szCs w:val="28"/>
          <w:lang w:eastAsia="ru-RU"/>
        </w:rPr>
        <w:t xml:space="preserve">/2023 учебном году (Приложение №1); </w:t>
      </w:r>
    </w:p>
    <w:p>
      <w:pPr>
        <w:pStyle w:val="Normal"/>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2.2 порядок проведения школьного этапа Всероссийской и Республиканской олимпиад школьников </w:t>
      </w:r>
      <w:r>
        <w:rPr>
          <w:rFonts w:eastAsia="Times New Roman" w:cs="Times New Roman" w:ascii="Times New Roman" w:hAnsi="Times New Roman"/>
          <w:sz w:val="28"/>
          <w:szCs w:val="28"/>
          <w:lang w:eastAsia="ru-RU"/>
        </w:rPr>
        <w:t xml:space="preserve">в </w:t>
      </w:r>
      <w:r>
        <w:rPr>
          <w:rFonts w:eastAsia="Times New Roman" w:cs="Times New Roman" w:ascii="Times New Roman" w:hAnsi="Times New Roman"/>
          <w:color w:val="000000"/>
          <w:sz w:val="28"/>
          <w:szCs w:val="28"/>
          <w:lang w:eastAsia="ru-RU"/>
        </w:rPr>
        <w:t>2022/2023 учебном году (Приложение №2);</w:t>
      </w:r>
    </w:p>
    <w:p>
      <w:pPr>
        <w:pStyle w:val="Normal"/>
        <w:tabs>
          <w:tab w:val="clear" w:pos="708"/>
          <w:tab w:val="left" w:pos="0" w:leader="none"/>
          <w:tab w:val="left" w:pos="709" w:leader="none"/>
          <w:tab w:val="left" w:pos="2190" w:leader="none"/>
        </w:tabs>
        <w:suppressAutoHyphens w:val="true"/>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sz w:val="28"/>
          <w:szCs w:val="28"/>
          <w:lang w:eastAsia="ru-RU"/>
        </w:rPr>
        <w:t xml:space="preserve">2.3 график проведения и состав участников школьного этапа Всероссийской и Республиканской олимпиады школьников в </w:t>
      </w:r>
      <w:r>
        <w:rPr>
          <w:rFonts w:cs="Times New Roman" w:ascii="Times New Roman" w:hAnsi="Times New Roman"/>
          <w:sz w:val="28"/>
          <w:szCs w:val="28"/>
          <w:lang w:eastAsia="ru-RU"/>
        </w:rPr>
        <w:t>2022/2023</w:t>
      </w:r>
      <w:r>
        <w:rPr>
          <w:rFonts w:cs="Times New Roman"/>
          <w:sz w:val="28"/>
          <w:szCs w:val="28"/>
          <w:lang w:eastAsia="ru-RU"/>
        </w:rPr>
        <w:t xml:space="preserve"> </w:t>
      </w:r>
      <w:r>
        <w:rPr>
          <w:rFonts w:eastAsia="Times New Roman" w:cs="Times New Roman" w:ascii="Times New Roman" w:hAnsi="Times New Roman"/>
          <w:sz w:val="28"/>
          <w:szCs w:val="28"/>
          <w:lang w:eastAsia="ru-RU"/>
        </w:rPr>
        <w:t xml:space="preserve">учебном году (Приложение </w:t>
      </w:r>
      <w:r>
        <w:rPr>
          <w:rFonts w:eastAsia="Times New Roman" w:cs="Times New Roman" w:ascii="Times New Roman" w:hAnsi="Times New Roman"/>
          <w:color w:val="000000"/>
          <w:sz w:val="28"/>
          <w:szCs w:val="28"/>
          <w:lang w:eastAsia="ru-RU"/>
        </w:rPr>
        <w:t>№3);</w:t>
      </w:r>
    </w:p>
    <w:p>
      <w:pPr>
        <w:pStyle w:val="Normal"/>
        <w:tabs>
          <w:tab w:val="clear" w:pos="708"/>
          <w:tab w:val="left" w:pos="0" w:leader="none"/>
          <w:tab w:val="left" w:pos="2190" w:leader="none"/>
        </w:tabs>
        <w:suppressAutoHyphens w:val="true"/>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2.4 график приемки заданий школьного этапа Всероссийской и Республиканской олимпиад школьников и ключей к ним в </w:t>
      </w:r>
      <w:r>
        <w:rPr>
          <w:rFonts w:cs="Times New Roman" w:ascii="Times New Roman" w:hAnsi="Times New Roman"/>
          <w:sz w:val="28"/>
          <w:szCs w:val="28"/>
          <w:lang w:eastAsia="ru-RU"/>
        </w:rPr>
        <w:t>2023/2024</w:t>
      </w:r>
      <w:r>
        <w:rPr>
          <w:rFonts w:cs="Times New Roman"/>
          <w:sz w:val="28"/>
          <w:szCs w:val="28"/>
          <w:lang w:eastAsia="ru-RU"/>
        </w:rPr>
        <w:t xml:space="preserve"> </w:t>
      </w:r>
      <w:r>
        <w:rPr>
          <w:rFonts w:eastAsia="Times New Roman" w:cs="Times New Roman" w:ascii="Times New Roman" w:hAnsi="Times New Roman"/>
          <w:color w:val="000000"/>
          <w:sz w:val="28"/>
          <w:szCs w:val="28"/>
          <w:lang w:eastAsia="ru-RU"/>
        </w:rPr>
        <w:t>учебном году (Приложение №4);</w:t>
      </w:r>
    </w:p>
    <w:p>
      <w:pPr>
        <w:pStyle w:val="Normal"/>
        <w:tabs>
          <w:tab w:val="clear" w:pos="708"/>
          <w:tab w:val="left" w:pos="0" w:leader="none"/>
          <w:tab w:val="left" w:pos="2190" w:leader="none"/>
        </w:tabs>
        <w:suppressAutoHyphens w:val="true"/>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2.5 время начала олимпиады в 12.00</w:t>
      </w:r>
    </w:p>
    <w:p>
      <w:pPr>
        <w:pStyle w:val="Normal"/>
        <w:tabs>
          <w:tab w:val="clear" w:pos="708"/>
          <w:tab w:val="left" w:pos="0" w:leader="none"/>
          <w:tab w:val="left" w:pos="2190" w:leader="none"/>
        </w:tabs>
        <w:suppressAutoHyphens w:val="true"/>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3.5 согласие на использование и обработку персональных данных участника </w:t>
      </w:r>
      <w:r>
        <w:rPr>
          <w:rFonts w:cs="Times New Roman" w:ascii="Times New Roman" w:hAnsi="Times New Roman"/>
          <w:sz w:val="28"/>
          <w:szCs w:val="28"/>
        </w:rPr>
        <w:t xml:space="preserve">школьного этапа Всероссийской и Республиканской олимпиад школьников в </w:t>
      </w:r>
      <w:r>
        <w:rPr>
          <w:rFonts w:cs="Times New Roman" w:ascii="Times New Roman" w:hAnsi="Times New Roman"/>
          <w:sz w:val="28"/>
          <w:szCs w:val="28"/>
          <w:lang w:eastAsia="ru-RU"/>
        </w:rPr>
        <w:t xml:space="preserve">2022/2023 </w:t>
      </w:r>
      <w:r>
        <w:rPr>
          <w:rFonts w:cs="Times New Roman" w:ascii="Times New Roman" w:hAnsi="Times New Roman"/>
          <w:sz w:val="28"/>
          <w:szCs w:val="28"/>
        </w:rPr>
        <w:t>учебном году</w:t>
      </w:r>
      <w:r>
        <w:rPr>
          <w:rFonts w:eastAsia="Times New Roman" w:cs="Times New Roman" w:ascii="Times New Roman" w:hAnsi="Times New Roman"/>
          <w:sz w:val="28"/>
          <w:szCs w:val="28"/>
          <w:lang w:eastAsia="ru-RU"/>
        </w:rPr>
        <w:t xml:space="preserve"> (Приложение №5);</w:t>
      </w:r>
    </w:p>
    <w:p>
      <w:pPr>
        <w:pStyle w:val="Normal"/>
        <w:tabs>
          <w:tab w:val="clear" w:pos="708"/>
          <w:tab w:val="left" w:pos="0" w:leader="none"/>
          <w:tab w:val="left" w:pos="567" w:leader="none"/>
          <w:tab w:val="left" w:pos="709" w:leader="none"/>
        </w:tabs>
        <w:spacing w:lineRule="auto" w:line="240" w:before="0" w:after="200"/>
        <w:ind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3.6 </w:t>
      </w:r>
      <w:r>
        <w:rPr>
          <w:rFonts w:cs="Times New Roman" w:ascii="Times New Roman" w:hAnsi="Times New Roman"/>
          <w:sz w:val="28"/>
          <w:szCs w:val="28"/>
        </w:rPr>
        <w:t xml:space="preserve">форму статистической отчетности по результатам проведения школьного этапа Всероссийской и Республиканской олимпиад школьников в </w:t>
      </w:r>
      <w:r>
        <w:rPr>
          <w:rFonts w:cs="Times New Roman" w:ascii="Times New Roman" w:hAnsi="Times New Roman"/>
          <w:sz w:val="28"/>
          <w:szCs w:val="28"/>
          <w:lang w:eastAsia="ru-RU"/>
        </w:rPr>
        <w:t>2023/2024</w:t>
      </w:r>
      <w:r>
        <w:rPr>
          <w:rFonts w:cs="Times New Roman"/>
          <w:sz w:val="28"/>
          <w:szCs w:val="28"/>
          <w:lang w:eastAsia="ru-RU"/>
        </w:rPr>
        <w:t xml:space="preserve"> </w:t>
      </w:r>
      <w:r>
        <w:rPr>
          <w:rFonts w:cs="Times New Roman" w:ascii="Times New Roman" w:hAnsi="Times New Roman"/>
          <w:sz w:val="28"/>
          <w:szCs w:val="28"/>
        </w:rPr>
        <w:t>учебном году</w:t>
      </w:r>
      <w:r>
        <w:rPr>
          <w:rFonts w:eastAsia="Times New Roman" w:cs="Times New Roman" w:ascii="Times New Roman" w:hAnsi="Times New Roman"/>
          <w:sz w:val="28"/>
          <w:szCs w:val="28"/>
          <w:lang w:eastAsia="ru-RU"/>
        </w:rPr>
        <w:t xml:space="preserve"> (Приложение №6);</w:t>
      </w:r>
    </w:p>
    <w:p>
      <w:pPr>
        <w:pStyle w:val="Normal"/>
        <w:tabs>
          <w:tab w:val="clear" w:pos="708"/>
          <w:tab w:val="left" w:pos="0" w:leader="none"/>
          <w:tab w:val="left" w:pos="2190" w:leader="none"/>
        </w:tabs>
        <w:suppressAutoHyphens w:val="true"/>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3.7 форму протокола проведения Всероссийской и Республиканской олимпиад школьников (Приложение № 7). </w:t>
      </w:r>
    </w:p>
    <w:p>
      <w:pPr>
        <w:pStyle w:val="Normal"/>
        <w:tabs>
          <w:tab w:val="clear" w:pos="708"/>
          <w:tab w:val="left" w:pos="0" w:leader="none"/>
          <w:tab w:val="left" w:pos="2190" w:leader="none"/>
        </w:tabs>
        <w:suppressAutoHyphens w:val="true"/>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4. Назначить заместителей директора по учебной работе Апакову А.Н. и Чумарину Ю.Т. ответственными за организацию проведение школьного этапа Всероссийской и Республиканской олимпиад школьников </w:t>
      </w:r>
      <w:r>
        <w:rPr>
          <w:rFonts w:cs="Times New Roman" w:ascii="Times New Roman" w:hAnsi="Times New Roman"/>
          <w:sz w:val="28"/>
          <w:szCs w:val="28"/>
        </w:rPr>
        <w:t xml:space="preserve">в </w:t>
      </w:r>
      <w:r>
        <w:rPr>
          <w:rFonts w:cs="Times New Roman" w:ascii="Times New Roman" w:hAnsi="Times New Roman"/>
          <w:sz w:val="28"/>
          <w:szCs w:val="28"/>
          <w:lang w:eastAsia="ru-RU"/>
        </w:rPr>
        <w:t xml:space="preserve">2023/2024 </w:t>
      </w:r>
      <w:r>
        <w:rPr>
          <w:rFonts w:cs="Times New Roman" w:ascii="Times New Roman" w:hAnsi="Times New Roman"/>
          <w:sz w:val="28"/>
          <w:szCs w:val="28"/>
        </w:rPr>
        <w:t>учебном году.</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Ответственным:</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5.1 обеспечить организационно-методическое сопровождение школьного этапа Всероссийской и Республиканской олимпиад школьников;</w:t>
      </w:r>
    </w:p>
    <w:p>
      <w:pPr>
        <w:pStyle w:val="NormalWeb"/>
        <w:shd w:val="clear" w:color="auto" w:fill="FFFFFF"/>
        <w:spacing w:before="280" w:after="280"/>
        <w:jc w:val="both"/>
        <w:rPr>
          <w:rFonts w:ascii="Arial" w:hAnsi="Arial" w:cs="Arial"/>
          <w:color w:val="333333"/>
          <w:sz w:val="23"/>
          <w:szCs w:val="23"/>
        </w:rPr>
      </w:pPr>
      <w:r>
        <w:rPr>
          <w:sz w:val="28"/>
          <w:szCs w:val="28"/>
        </w:rPr>
        <w:t xml:space="preserve">5.2 обеспечить до 21 </w:t>
      </w:r>
      <w:r>
        <w:rPr>
          <w:color w:val="000000"/>
          <w:sz w:val="28"/>
          <w:szCs w:val="28"/>
        </w:rPr>
        <w:t>сентября</w:t>
      </w:r>
      <w:r>
        <w:rPr>
          <w:sz w:val="28"/>
          <w:szCs w:val="28"/>
        </w:rPr>
        <w:t xml:space="preserve"> 2023 года доступ ответственных лиц к системе сбора данных Всероссийской и Республиканской олимпиад школьников</w:t>
      </w:r>
      <w:r>
        <w:rPr>
          <w:color w:val="000000"/>
          <w:sz w:val="28"/>
          <w:szCs w:val="28"/>
        </w:rPr>
        <w:t xml:space="preserve"> </w:t>
      </w:r>
      <w:r>
        <w:rPr>
          <w:sz w:val="28"/>
          <w:szCs w:val="28"/>
        </w:rPr>
        <w:t>olymp.odkzn.ru (логин</w:t>
        <w:tab/>
        <w:t>3157@mail.m  пароль: 1q2w3e!Q@W#E )</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для заполнения итогов школьного этапа Всероссийской и Республиканской олимпиад школьников;</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5.3 обеспечить соблюдение строгой конфиденциальности при получении и распечатке заданий школьного этапа Всероссийской и Республиканской олимпиад школьников;</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5.4 предупредить что, в день проведения олимпиады после 16.00 часов на официальном сайте МБУДО «Городской центр творческого развития и гуманитарного образования для одаренных детей» г.Казани в ИС «Электронное образование» ключи (ответы), критерии оценки олимпиадных заданий - </w:t>
      </w:r>
      <w:hyperlink r:id="rId3">
        <w:r>
          <w:rPr>
            <w:rStyle w:val="ListLabel174"/>
            <w:rFonts w:eastAsia="Times New Roman" w:cs="Times New Roman" w:ascii="Times New Roman" w:hAnsi="Times New Roman"/>
            <w:sz w:val="28"/>
            <w:szCs w:val="28"/>
            <w:u w:val="single"/>
            <w:lang w:eastAsia="ru-RU"/>
          </w:rPr>
          <w:t>https://edu.tatar.ru/vahit/page399248.htm</w:t>
        </w:r>
      </w:hyperlink>
      <w:r>
        <w:rPr>
          <w:rFonts w:eastAsia="Times New Roman" w:cs="Times New Roman" w:ascii="Times New Roman" w:hAnsi="Times New Roman"/>
          <w:sz w:val="28"/>
          <w:szCs w:val="28"/>
          <w:lang w:eastAsia="ru-RU"/>
        </w:rPr>
        <w:t>. на</w:t>
      </w:r>
    </w:p>
    <w:p>
      <w:pPr>
        <w:pStyle w:val="Normal"/>
        <w:spacing w:lineRule="auto" w:line="240" w:before="0" w:after="0"/>
        <w:ind w:firstLine="709"/>
        <w:jc w:val="both"/>
        <w:rPr>
          <w:rFonts w:ascii="Calibri" w:hAnsi="Calibri" w:eastAsia="Times New Roman" w:cs="Times New Roman"/>
          <w:lang w:eastAsia="ru-RU"/>
        </w:rPr>
      </w:pPr>
      <w:r>
        <w:rPr>
          <w:rFonts w:eastAsia="Times New Roman" w:cs="Times New Roman" w:ascii="Times New Roman" w:hAnsi="Times New Roman"/>
          <w:sz w:val="28"/>
          <w:szCs w:val="28"/>
          <w:lang w:eastAsia="ru-RU"/>
        </w:rPr>
        <w:t>6. Ответственным обеспечить контроль:</w:t>
      </w:r>
    </w:p>
    <w:p>
      <w:pPr>
        <w:pStyle w:val="Normal"/>
        <w:spacing w:lineRule="auto" w:line="240" w:before="0" w:after="0"/>
        <w:ind w:firstLine="709"/>
        <w:jc w:val="both"/>
        <w:rPr>
          <w:rFonts w:ascii="Calibri" w:hAnsi="Calibri" w:eastAsia="Times New Roman" w:cs="Times New Roman"/>
          <w:lang w:eastAsia="ru-RU"/>
        </w:rPr>
      </w:pPr>
      <w:r>
        <w:rPr>
          <w:rFonts w:eastAsia="Times New Roman" w:cs="Times New Roman" w:ascii="Times New Roman" w:hAnsi="Times New Roman"/>
          <w:sz w:val="28"/>
          <w:szCs w:val="28"/>
          <w:lang w:eastAsia="ru-RU"/>
        </w:rPr>
        <w:t>6.1 за организацией предметных олимпиад</w:t>
      </w:r>
      <w:r>
        <w:rPr>
          <w:rFonts w:eastAsia="Times New Roman" w:cs="Times New Roman" w:ascii="Times New Roman" w:hAnsi="Times New Roman"/>
          <w:b/>
          <w:sz w:val="28"/>
          <w:szCs w:val="28"/>
          <w:lang w:eastAsia="ru-RU"/>
        </w:rPr>
        <w:t>;</w:t>
      </w:r>
    </w:p>
    <w:p>
      <w:pPr>
        <w:pStyle w:val="Normal"/>
        <w:tabs>
          <w:tab w:val="clear" w:pos="708"/>
          <w:tab w:val="left" w:pos="567" w:leader="none"/>
        </w:tabs>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6.2 за своевременным заполнением ответственными лицами протоколов олимпиад;</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6.3 за предоставлением достоверной информации об участниках олимпиад;</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6.4 за публикацией ответственными лицами протоколов проведения школьного этапа на сайте общеобразовательных организаций не позднее срока загрузки протокола, указанного на сайте по каждому предмету;</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6.5  за использованием электронной почты </w:t>
      </w:r>
      <w:hyperlink r:id="rId4">
        <w:r>
          <w:rPr>
            <w:rStyle w:val="Hyperlink"/>
            <w:rFonts w:eastAsia="Times New Roman" w:cs="Times New Roman" w:ascii="Times New Roman" w:hAnsi="Times New Roman"/>
            <w:sz w:val="28"/>
            <w:szCs w:val="28"/>
            <w:lang w:val="en-US" w:eastAsia="ru-RU"/>
          </w:rPr>
          <w:t>olimpiada</w:t>
        </w:r>
        <w:r>
          <w:rPr>
            <w:rStyle w:val="Hyperlink"/>
            <w:rFonts w:eastAsia="Times New Roman" w:cs="Times New Roman" w:ascii="Times New Roman" w:hAnsi="Times New Roman"/>
            <w:sz w:val="28"/>
            <w:szCs w:val="28"/>
            <w:lang w:eastAsia="ru-RU"/>
          </w:rPr>
          <w:t>101</w:t>
        </w:r>
        <w:r>
          <w:rPr>
            <w:rStyle w:val="Hyperlink"/>
            <w:rFonts w:eastAsia="Times New Roman" w:cs="Times New Roman" w:ascii="Times New Roman" w:hAnsi="Times New Roman"/>
            <w:sz w:val="28"/>
            <w:szCs w:val="28"/>
            <w:lang w:val="en-US" w:eastAsia="ru-RU"/>
          </w:rPr>
          <w:t>kzn</w:t>
        </w:r>
        <w:r>
          <w:rPr>
            <w:rStyle w:val="Hyperlink"/>
            <w:rFonts w:eastAsia="Times New Roman" w:cs="Times New Roman" w:ascii="Times New Roman" w:hAnsi="Times New Roman"/>
            <w:sz w:val="28"/>
            <w:szCs w:val="28"/>
            <w:lang w:eastAsia="ru-RU"/>
          </w:rPr>
          <w:t>@</w:t>
        </w:r>
        <w:r>
          <w:rPr>
            <w:rStyle w:val="Hyperlink"/>
            <w:rFonts w:eastAsia="Times New Roman" w:cs="Times New Roman" w:ascii="Times New Roman" w:hAnsi="Times New Roman"/>
            <w:sz w:val="28"/>
            <w:szCs w:val="28"/>
            <w:lang w:val="en-US" w:eastAsia="ru-RU"/>
          </w:rPr>
          <w:t>mai</w:t>
        </w:r>
        <w:r>
          <w:rPr>
            <w:rStyle w:val="Hyperlink"/>
            <w:rFonts w:eastAsia="Times New Roman" w:cs="Times New Roman" w:ascii="Times New Roman" w:hAnsi="Times New Roman"/>
            <w:sz w:val="28"/>
            <w:szCs w:val="28"/>
            <w:lang w:eastAsia="ru-RU"/>
          </w:rPr>
          <w:t>.</w:t>
        </w:r>
        <w:r>
          <w:rPr>
            <w:rStyle w:val="Hyperlink"/>
            <w:rFonts w:eastAsia="Times New Roman" w:cs="Times New Roman" w:ascii="Times New Roman" w:hAnsi="Times New Roman"/>
            <w:sz w:val="28"/>
            <w:szCs w:val="28"/>
            <w:lang w:val="en-US" w:eastAsia="ru-RU"/>
          </w:rPr>
          <w:t>ru</w:t>
        </w:r>
      </w:hyperlink>
      <w:r>
        <w:rPr>
          <w:rStyle w:val="InternetLink"/>
          <w:rFonts w:eastAsia="Times New Roman" w:cs="Times New Roman" w:ascii="Times New Roman" w:hAnsi="Times New Roman"/>
          <w:sz w:val="28"/>
          <w:szCs w:val="28"/>
          <w:lang w:eastAsia="ru-RU"/>
        </w:rPr>
        <w:t xml:space="preserve"> (пароль: </w:t>
      </w:r>
      <w:r>
        <w:rPr>
          <w:rStyle w:val="InternetLink"/>
          <w:rFonts w:eastAsia="Times New Roman" w:cs="Times New Roman" w:ascii="Times New Roman" w:hAnsi="Times New Roman"/>
          <w:sz w:val="28"/>
          <w:szCs w:val="28"/>
          <w:lang w:val="en-US" w:eastAsia="ru-RU"/>
        </w:rPr>
        <w:t>odarenka</w:t>
      </w:r>
      <w:r>
        <w:rPr>
          <w:rStyle w:val="InternetLink"/>
          <w:rFonts w:eastAsia="Times New Roman" w:cs="Times New Roman" w:ascii="Times New Roman" w:hAnsi="Times New Roman"/>
          <w:sz w:val="28"/>
          <w:szCs w:val="28"/>
          <w:lang w:eastAsia="ru-RU"/>
        </w:rPr>
        <w:t>101 )</w:t>
      </w:r>
      <w:r>
        <w:rPr>
          <w:rFonts w:eastAsia="Times New Roman" w:cs="Times New Roman" w:ascii="Times New Roman" w:hAnsi="Times New Roman"/>
          <w:sz w:val="28"/>
          <w:szCs w:val="28"/>
          <w:lang w:eastAsia="ru-RU"/>
        </w:rPr>
        <w:t xml:space="preserve"> для получения комплекта олимпиадных заданий и ключей к ним; </w:t>
      </w:r>
    </w:p>
    <w:p>
      <w:pPr>
        <w:pStyle w:val="Normal"/>
        <w:spacing w:lineRule="auto" w:line="240" w:before="0" w:after="0"/>
        <w:ind w:firstLine="720"/>
        <w:jc w:val="both"/>
        <w:rPr>
          <w:rFonts w:ascii="Times New Roman" w:hAnsi="Times New Roman" w:eastAsia="Calibri" w:cs="Times New Roman"/>
          <w:bCs/>
          <w:sz w:val="28"/>
          <w:szCs w:val="28"/>
        </w:rPr>
      </w:pPr>
      <w:r>
        <w:rPr>
          <w:rFonts w:eastAsia="Calibri" w:cs="Times New Roman" w:ascii="Times New Roman" w:hAnsi="Times New Roman"/>
          <w:sz w:val="28"/>
          <w:szCs w:val="28"/>
        </w:rPr>
        <w:t xml:space="preserve">Рассылка ответов и критериев оценки к очным олимпиадным работам проводится </w:t>
      </w:r>
      <w:r>
        <w:rPr>
          <w:rFonts w:eastAsia="Calibri" w:cs="Times New Roman" w:ascii="Times New Roman" w:hAnsi="Times New Roman"/>
          <w:bCs/>
          <w:sz w:val="28"/>
          <w:szCs w:val="28"/>
        </w:rPr>
        <w:t>с 16.00 по 17.00 часов текущего дня проведения олимпиады.</w:t>
      </w:r>
    </w:p>
    <w:p>
      <w:pPr>
        <w:pStyle w:val="Normal"/>
        <w:spacing w:lineRule="auto" w:line="240" w:before="0" w:after="0"/>
        <w:ind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Публикация ответов и критериев оценки к олимпиадным работам будет производиться после 16.00 часов текущего дня проведения очной олимпиады на сайте МБУДО «Центр для одаренных детей» в системе </w:t>
      </w:r>
      <w:r>
        <w:rPr>
          <w:rFonts w:eastAsia="Calibri" w:cs="Times New Roman" w:ascii="Times New Roman" w:hAnsi="Times New Roman"/>
          <w:b/>
          <w:sz w:val="28"/>
          <w:szCs w:val="28"/>
          <w:lang w:val="en-US"/>
        </w:rPr>
        <w:t>edu</w:t>
      </w:r>
      <w:r>
        <w:rPr>
          <w:rFonts w:eastAsia="Calibri" w:cs="Times New Roman" w:ascii="Times New Roman" w:hAnsi="Times New Roman"/>
          <w:b/>
          <w:sz w:val="28"/>
          <w:szCs w:val="28"/>
        </w:rPr>
        <w:t>.</w:t>
      </w:r>
      <w:r>
        <w:rPr>
          <w:rFonts w:eastAsia="Calibri" w:cs="Times New Roman" w:ascii="Times New Roman" w:hAnsi="Times New Roman"/>
          <w:b/>
          <w:sz w:val="28"/>
          <w:szCs w:val="28"/>
          <w:lang w:val="en-US"/>
        </w:rPr>
        <w:t>tatar</w:t>
      </w:r>
      <w:r>
        <w:rPr>
          <w:rFonts w:eastAsia="Calibri" w:cs="Times New Roman" w:ascii="Times New Roman" w:hAnsi="Times New Roman"/>
          <w:b/>
          <w:sz w:val="28"/>
          <w:szCs w:val="28"/>
        </w:rPr>
        <w:t>.</w:t>
      </w:r>
      <w:r>
        <w:rPr>
          <w:rFonts w:eastAsia="Calibri" w:cs="Times New Roman" w:ascii="Times New Roman" w:hAnsi="Times New Roman"/>
          <w:b/>
          <w:sz w:val="28"/>
          <w:szCs w:val="28"/>
          <w:lang w:val="en-US"/>
        </w:rPr>
        <w:t>ru</w:t>
      </w:r>
      <w:r>
        <w:rPr>
          <w:rFonts w:eastAsia="Calibri" w:cs="Times New Roman" w:ascii="Times New Roman" w:hAnsi="Times New Roman"/>
          <w:sz w:val="28"/>
          <w:szCs w:val="28"/>
        </w:rPr>
        <w:t>.</w:t>
      </w:r>
    </w:p>
    <w:p>
      <w:pPr>
        <w:pStyle w:val="Normal"/>
        <w:widowControl w:val="false"/>
        <w:spacing w:lineRule="auto" w:line="240" w:before="0" w:after="200"/>
        <w:ind w:firstLine="708"/>
        <w:contextualSpacing/>
        <w:jc w:val="both"/>
        <w:rPr>
          <w:rFonts w:ascii="Times New Roman" w:hAnsi="Times New Roman" w:cs="Times New Roman"/>
          <w:sz w:val="28"/>
          <w:szCs w:val="28"/>
        </w:rPr>
      </w:pPr>
      <w:r>
        <w:rPr>
          <w:rFonts w:cs="Times New Roman" w:ascii="Times New Roman" w:hAnsi="Times New Roman"/>
          <w:sz w:val="28"/>
          <w:szCs w:val="28"/>
        </w:rPr>
        <w:t xml:space="preserve">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r>
        <w:rPr>
          <w:rFonts w:cs="Times New Roman" w:ascii="Times New Roman" w:hAnsi="Times New Roman"/>
          <w:sz w:val="28"/>
          <w:szCs w:val="28"/>
          <w:u w:val="single"/>
          <w:lang w:val="en-US"/>
        </w:rPr>
        <w:t>siriusolymp.ru</w:t>
      </w:r>
      <w:r>
        <w:rPr>
          <w:rFonts w:cs="Times New Roman" w:ascii="Times New Roman" w:hAnsi="Times New Roman"/>
          <w:sz w:val="28"/>
          <w:szCs w:val="28"/>
        </w:rPr>
        <w:t>.</w:t>
      </w:r>
    </w:p>
    <w:p>
      <w:pPr>
        <w:pStyle w:val="Normal"/>
        <w:widowControl w:val="false"/>
        <w:spacing w:lineRule="auto" w:line="240" w:before="0" w:after="200"/>
        <w:ind w:firstLine="708"/>
        <w:contextualSpacing/>
        <w:jc w:val="both"/>
        <w:rPr>
          <w:rFonts w:ascii="Times New Roman" w:hAnsi="Times New Roman" w:cs="Times New Roman"/>
          <w:sz w:val="28"/>
          <w:szCs w:val="28"/>
        </w:rPr>
      </w:pPr>
      <w:r>
        <w:rPr>
          <w:rFonts w:cs="Times New Roman" w:ascii="Times New Roman" w:hAnsi="Times New Roman"/>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Pr>
          <w:rFonts w:cs="Times New Roman" w:ascii="Times New Roman" w:hAnsi="Times New Roman"/>
          <w:sz w:val="28"/>
          <w:szCs w:val="28"/>
          <w:u w:val="single"/>
        </w:rPr>
        <w:t>siriusolymp.ru</w:t>
      </w:r>
      <w:r>
        <w:rPr>
          <w:rFonts w:cs="Times New Roman" w:ascii="Times New Roman" w:hAnsi="Times New Roman"/>
          <w:sz w:val="28"/>
          <w:szCs w:val="28"/>
        </w:rPr>
        <w:t>.</w:t>
      </w:r>
    </w:p>
    <w:p>
      <w:pPr>
        <w:pStyle w:val="Normal"/>
        <w:widowControl w:val="false"/>
        <w:spacing w:lineRule="auto" w:line="240" w:before="0" w:after="200"/>
        <w:ind w:firstLine="708"/>
        <w:contextualSpacing/>
        <w:jc w:val="both"/>
        <w:rPr>
          <w:rFonts w:ascii="Times New Roman" w:hAnsi="Times New Roman" w:cs="Times New Roman"/>
          <w:sz w:val="28"/>
          <w:szCs w:val="28"/>
        </w:rPr>
      </w:pPr>
      <w:r>
        <w:rPr>
          <w:rFonts w:cs="Times New Roman" w:ascii="Times New Roman" w:hAnsi="Times New Roman"/>
          <w:sz w:val="28"/>
          <w:szCs w:val="28"/>
        </w:rPr>
        <w:t xml:space="preserve">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r>
        <w:rPr>
          <w:rFonts w:cs="Times New Roman" w:ascii="Times New Roman" w:hAnsi="Times New Roman"/>
          <w:sz w:val="28"/>
          <w:szCs w:val="28"/>
          <w:u w:val="single"/>
        </w:rPr>
        <w:t>siriusolymp.ru</w:t>
      </w:r>
      <w:r>
        <w:rPr>
          <w:rFonts w:cs="Times New Roman" w:ascii="Times New Roman" w:hAnsi="Times New Roman"/>
          <w:sz w:val="28"/>
          <w:szCs w:val="28"/>
        </w:rPr>
        <w:t>.</w:t>
      </w:r>
    </w:p>
    <w:p>
      <w:pPr>
        <w:pStyle w:val="Normal"/>
        <w:widowControl w:val="false"/>
        <w:spacing w:lineRule="auto" w:line="240" w:before="0" w:after="200"/>
        <w:ind w:firstLine="708"/>
        <w:contextualSpacing/>
        <w:jc w:val="both"/>
        <w:rPr>
          <w:rFonts w:ascii="Times New Roman" w:hAnsi="Times New Roman" w:cs="Times New Roman"/>
          <w:sz w:val="28"/>
          <w:szCs w:val="28"/>
        </w:rPr>
      </w:pPr>
      <w:r>
        <w:rPr>
          <w:rFonts w:cs="Times New Roman" w:ascii="Times New Roman" w:hAnsi="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20.00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pPr>
        <w:pStyle w:val="Normal"/>
        <w:widowControl w:val="false"/>
        <w:spacing w:lineRule="auto" w:line="240" w:before="0" w:after="200"/>
        <w:ind w:firstLine="708"/>
        <w:contextualSpacing/>
        <w:jc w:val="both"/>
        <w:rPr>
          <w:rFonts w:ascii="Times New Roman" w:hAnsi="Times New Roman" w:cs="Times New Roman"/>
          <w:sz w:val="28"/>
          <w:szCs w:val="28"/>
        </w:rPr>
      </w:pPr>
      <w:r>
        <w:rPr>
          <w:rFonts w:cs="Times New Roman" w:ascii="Times New Roman" w:hAnsi="Times New Roman"/>
          <w:sz w:val="28"/>
          <w:szCs w:val="28"/>
        </w:rPr>
        <w:t>Задания выполняются непосредственно в общеобразовательной организации.</w:t>
      </w:r>
    </w:p>
    <w:p>
      <w:pPr>
        <w:pStyle w:val="Normal"/>
        <w:widowControl w:val="false"/>
        <w:spacing w:lineRule="auto" w:line="240" w:before="0" w:after="200"/>
        <w:ind w:firstLine="708"/>
        <w:contextualSpacing/>
        <w:jc w:val="both"/>
        <w:rPr>
          <w:rFonts w:ascii="Times New Roman" w:hAnsi="Times New Roman" w:cs="Times New Roman"/>
          <w:sz w:val="28"/>
          <w:szCs w:val="28"/>
        </w:rPr>
      </w:pPr>
      <w:r>
        <w:rPr>
          <w:rFonts w:cs="Times New Roman" w:ascii="Times New Roman" w:hAnsi="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pPr>
        <w:pStyle w:val="Normal"/>
        <w:widowControl w:val="false"/>
        <w:spacing w:lineRule="auto" w:line="240" w:before="0" w:after="200"/>
        <w:ind w:firstLine="708"/>
        <w:contextualSpacing/>
        <w:jc w:val="both"/>
        <w:rPr>
          <w:rFonts w:ascii="Times New Roman" w:hAnsi="Times New Roman" w:cs="Times New Roman"/>
          <w:sz w:val="28"/>
          <w:szCs w:val="28"/>
        </w:rPr>
      </w:pPr>
      <w:r>
        <w:rPr>
          <w:rFonts w:cs="Times New Roman" w:ascii="Times New Roman" w:hAnsi="Times New Roman"/>
          <w:sz w:val="28"/>
          <w:szCs w:val="28"/>
        </w:rPr>
        <w:t>Участники выполняют олимпиадные задания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pPr>
        <w:pStyle w:val="Normal"/>
        <w:widowControl w:val="false"/>
        <w:spacing w:lineRule="auto" w:line="240" w:before="0" w:after="200"/>
        <w:ind w:firstLine="708"/>
        <w:contextualSpacing/>
        <w:jc w:val="both"/>
        <w:rPr>
          <w:rFonts w:ascii="Times New Roman" w:hAnsi="Times New Roman" w:cs="Times New Roman"/>
          <w:sz w:val="28"/>
          <w:szCs w:val="28"/>
        </w:rPr>
      </w:pPr>
      <w:r>
        <w:rPr>
          <w:rFonts w:cs="Times New Roman" w:ascii="Times New Roman" w:hAnsi="Times New Roman"/>
          <w:sz w:val="28"/>
          <w:szCs w:val="28"/>
        </w:rPr>
        <w:t xml:space="preserve">В течение 2 календарных дней после завершения олимпиады на сайте олимпиады </w:t>
      </w:r>
      <w:r>
        <w:rPr>
          <w:rFonts w:cs="Times New Roman" w:ascii="Times New Roman" w:hAnsi="Times New Roman"/>
          <w:sz w:val="28"/>
          <w:szCs w:val="28"/>
          <w:u w:val="single"/>
        </w:rPr>
        <w:t>siriusolymp.ru</w:t>
      </w:r>
      <w:r>
        <w:rPr>
          <w:rFonts w:cs="Times New Roman" w:ascii="Times New Roman" w:hAnsi="Times New Roman"/>
          <w:sz w:val="28"/>
          <w:szCs w:val="28"/>
        </w:rPr>
        <w:t xml:space="preserve"> публикуются текстовые разборы, а также видеоразборы или проводятся онлайн-трансляции разборов заданий.</w:t>
      </w:r>
    </w:p>
    <w:p>
      <w:pPr>
        <w:pStyle w:val="Normal"/>
        <w:widowControl w:val="false"/>
        <w:spacing w:lineRule="auto" w:line="240" w:before="0" w:after="200"/>
        <w:ind w:firstLine="708"/>
        <w:contextualSpacing/>
        <w:jc w:val="both"/>
        <w:rPr>
          <w:rFonts w:ascii="Times New Roman" w:hAnsi="Times New Roman" w:cs="Times New Roman"/>
          <w:sz w:val="28"/>
          <w:szCs w:val="28"/>
        </w:rPr>
      </w:pPr>
      <w:r>
        <w:rPr>
          <w:rFonts w:cs="Times New Roman" w:ascii="Times New Roman" w:hAnsi="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pPr>
        <w:pStyle w:val="Normal"/>
        <w:widowControl w:val="false"/>
        <w:spacing w:lineRule="auto" w:line="240" w:before="0" w:after="200"/>
        <w:ind w:firstLine="708"/>
        <w:contextualSpacing/>
        <w:jc w:val="both"/>
        <w:rPr>
          <w:rFonts w:ascii="Times New Roman" w:hAnsi="Times New Roman" w:cs="Times New Roman"/>
          <w:sz w:val="28"/>
          <w:szCs w:val="28"/>
        </w:rPr>
      </w:pPr>
      <w:r>
        <w:rPr>
          <w:rFonts w:cs="Times New Roman" w:ascii="Times New Roman" w:hAnsi="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pPr>
        <w:pStyle w:val="Normal"/>
        <w:widowControl w:val="false"/>
        <w:spacing w:lineRule="auto" w:line="240" w:before="0" w:after="200"/>
        <w:ind w:firstLine="708"/>
        <w:contextualSpacing/>
        <w:jc w:val="both"/>
        <w:rPr>
          <w:rFonts w:ascii="Times New Roman" w:hAnsi="Times New Roman" w:cs="Times New Roman"/>
          <w:sz w:val="28"/>
          <w:szCs w:val="28"/>
        </w:rPr>
      </w:pPr>
      <w:r>
        <w:rPr>
          <w:rFonts w:cs="Times New Roman" w:ascii="Times New Roman" w:hAnsi="Times New Roman"/>
          <w:sz w:val="28"/>
          <w:szCs w:val="28"/>
        </w:rPr>
        <w:t xml:space="preserve">Вопросы участников олимпиады, связанные с оценкой олимпиадной работы или подсчетом баллов, принимаются организатором школьного этапа в течение 2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Pr>
          <w:rFonts w:cs="Times New Roman" w:ascii="Times New Roman" w:hAnsi="Times New Roman"/>
          <w:sz w:val="28"/>
          <w:szCs w:val="28"/>
          <w:u w:val="single"/>
        </w:rPr>
        <w:t>siriusolymp.ru</w:t>
      </w:r>
      <w:r>
        <w:rPr>
          <w:rFonts w:cs="Times New Roman" w:ascii="Times New Roman" w:hAnsi="Times New Roman"/>
          <w:sz w:val="28"/>
          <w:szCs w:val="28"/>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pPr>
        <w:pStyle w:val="Normal"/>
        <w:widowControl w:val="false"/>
        <w:spacing w:lineRule="auto" w:line="240" w:before="0" w:after="200"/>
        <w:ind w:firstLine="708"/>
        <w:contextualSpacing/>
        <w:jc w:val="both"/>
        <w:rPr>
          <w:rFonts w:ascii="Times New Roman" w:hAnsi="Times New Roman" w:cs="Times New Roman"/>
          <w:sz w:val="28"/>
          <w:szCs w:val="28"/>
        </w:rPr>
      </w:pPr>
      <w:r>
        <w:rPr>
          <w:rFonts w:cs="Times New Roman" w:ascii="Times New Roman" w:hAnsi="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pPr>
        <w:pStyle w:val="Normal"/>
        <w:spacing w:lineRule="auto" w:line="240" w:before="0" w:after="0"/>
        <w:ind w:firstLine="720"/>
        <w:jc w:val="both"/>
        <w:rPr>
          <w:rFonts w:ascii="Times New Roman" w:hAnsi="Times New Roman" w:eastAsia="Calibri" w:cs="Times New Roman"/>
          <w:sz w:val="28"/>
          <w:szCs w:val="28"/>
        </w:rPr>
      </w:pPr>
      <w:r>
        <w:rPr>
          <w:rFonts w:eastAsia="Calibri" w:cs="Times New Roman" w:ascii="Times New Roman" w:hAnsi="Times New Roman"/>
          <w:bCs/>
          <w:sz w:val="28"/>
          <w:szCs w:val="28"/>
        </w:rPr>
        <w:t>Выгрузка</w:t>
      </w:r>
      <w:r>
        <w:rPr>
          <w:rFonts w:eastAsia="Calibri" w:cs="Times New Roman" w:ascii="Times New Roman" w:hAnsi="Times New Roman"/>
          <w:sz w:val="28"/>
          <w:szCs w:val="28"/>
        </w:rPr>
        <w:t xml:space="preserve"> информации об участниках </w:t>
      </w:r>
      <w:r>
        <w:rPr>
          <w:rFonts w:eastAsia="Calibri" w:cs="Times New Roman" w:ascii="Times New Roman" w:hAnsi="Times New Roman"/>
          <w:bCs/>
          <w:sz w:val="28"/>
          <w:szCs w:val="28"/>
        </w:rPr>
        <w:t xml:space="preserve">школьного этапа </w:t>
      </w:r>
      <w:r>
        <w:rPr>
          <w:rFonts w:eastAsia="Calibri" w:cs="Times New Roman" w:ascii="Times New Roman" w:hAnsi="Times New Roman"/>
          <w:sz w:val="28"/>
          <w:szCs w:val="28"/>
        </w:rPr>
        <w:t xml:space="preserve">всероссийской и республиканской олимпиады производится из системы сбора </w:t>
      </w:r>
      <w:r>
        <w:rPr>
          <w:rFonts w:eastAsia="Calibri" w:cs="Times New Roman" w:ascii="Times New Roman" w:hAnsi="Times New Roman"/>
          <w:sz w:val="28"/>
          <w:szCs w:val="28"/>
          <w:u w:val="single"/>
          <w:lang w:val="en-US"/>
        </w:rPr>
        <w:t>olymp</w:t>
      </w:r>
      <w:r>
        <w:rPr>
          <w:rFonts w:eastAsia="Calibri" w:cs="Times New Roman" w:ascii="Times New Roman" w:hAnsi="Times New Roman"/>
          <w:sz w:val="28"/>
          <w:szCs w:val="28"/>
          <w:u w:val="single"/>
        </w:rPr>
        <w:t>.</w:t>
      </w:r>
      <w:r>
        <w:rPr>
          <w:rFonts w:eastAsia="Calibri" w:cs="Times New Roman" w:ascii="Times New Roman" w:hAnsi="Times New Roman"/>
          <w:sz w:val="28"/>
          <w:szCs w:val="28"/>
          <w:u w:val="single"/>
          <w:lang w:val="en-US"/>
        </w:rPr>
        <w:t>odkzn</w:t>
      </w:r>
      <w:r>
        <w:rPr>
          <w:rFonts w:eastAsia="Calibri" w:cs="Times New Roman" w:ascii="Times New Roman" w:hAnsi="Times New Roman"/>
          <w:sz w:val="28"/>
          <w:szCs w:val="28"/>
          <w:u w:val="single"/>
        </w:rPr>
        <w:t>.</w:t>
      </w:r>
      <w:r>
        <w:rPr>
          <w:rFonts w:eastAsia="Calibri" w:cs="Times New Roman" w:ascii="Times New Roman" w:hAnsi="Times New Roman"/>
          <w:sz w:val="28"/>
          <w:szCs w:val="28"/>
          <w:u w:val="single"/>
          <w:lang w:val="en-US"/>
        </w:rPr>
        <w:t>ru</w:t>
      </w:r>
      <w:r>
        <w:rPr>
          <w:rFonts w:eastAsia="Calibri" w:cs="Times New Roman" w:ascii="Times New Roman" w:hAnsi="Times New Roman"/>
          <w:sz w:val="28"/>
          <w:szCs w:val="28"/>
        </w:rPr>
        <w:t xml:space="preserve">. на четвертый день </w:t>
      </w:r>
      <w:r>
        <w:rPr>
          <w:rFonts w:eastAsia="Calibri" w:cs="Times New Roman" w:ascii="Times New Roman" w:hAnsi="Times New Roman"/>
          <w:bCs/>
          <w:sz w:val="28"/>
          <w:szCs w:val="28"/>
        </w:rPr>
        <w:t xml:space="preserve">после завершения каждой олимпиады </w:t>
      </w:r>
      <w:r>
        <w:rPr>
          <w:rFonts w:eastAsia="Calibri" w:cs="Times New Roman" w:ascii="Times New Roman" w:hAnsi="Times New Roman"/>
          <w:sz w:val="28"/>
          <w:szCs w:val="28"/>
        </w:rPr>
        <w:t xml:space="preserve">школьного этапа. </w:t>
      </w:r>
    </w:p>
    <w:p>
      <w:pPr>
        <w:pStyle w:val="Normal"/>
        <w:spacing w:lineRule="auto" w:line="240" w:before="0" w:after="0"/>
        <w:ind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Внесение данных после выгрузки не допускается. </w:t>
      </w:r>
    </w:p>
    <w:p>
      <w:pPr>
        <w:pStyle w:val="Normal"/>
        <w:spacing w:lineRule="auto" w:line="240" w:before="0" w:after="0"/>
        <w:ind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Руководители общеобразовательных организаций г.Казани назначают приказом ответственного за проведение школьного этапа олимпиад. </w:t>
      </w:r>
    </w:p>
    <w:p>
      <w:pPr>
        <w:pStyle w:val="Normal"/>
        <w:spacing w:lineRule="auto" w:line="240" w:before="0" w:after="0"/>
        <w:ind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Порядок действия ответственного за проведение школьного этапа олимпиад определен в </w:t>
      </w:r>
      <w:r>
        <w:rPr>
          <w:rFonts w:eastAsia="Calibri" w:cs="Times New Roman" w:ascii="Times New Roman" w:hAnsi="Times New Roman"/>
          <w:bCs/>
          <w:sz w:val="28"/>
          <w:szCs w:val="28"/>
        </w:rPr>
        <w:t>инструкции.</w:t>
      </w:r>
    </w:p>
    <w:p>
      <w:pPr>
        <w:pStyle w:val="Normal"/>
        <w:spacing w:lineRule="auto" w:line="240" w:before="0" w:after="0"/>
        <w:ind w:firstLine="720"/>
        <w:jc w:val="center"/>
        <w:rPr>
          <w:rFonts w:ascii="Times New Roman" w:hAnsi="Times New Roman" w:eastAsia="Calibri" w:cs="Times New Roman"/>
          <w:b/>
          <w:i/>
          <w:i/>
          <w:sz w:val="28"/>
          <w:szCs w:val="28"/>
          <w:highlight w:val="yellow"/>
        </w:rPr>
      </w:pPr>
      <w:r>
        <w:rPr>
          <w:rFonts w:eastAsia="Calibri" w:cs="Times New Roman" w:ascii="Times New Roman" w:hAnsi="Times New Roman"/>
          <w:b/>
          <w:i/>
          <w:sz w:val="28"/>
          <w:szCs w:val="28"/>
          <w:highlight w:val="yellow"/>
        </w:rPr>
      </w:r>
    </w:p>
    <w:p>
      <w:pPr>
        <w:pStyle w:val="Normal"/>
        <w:spacing w:lineRule="auto" w:line="240" w:before="0" w:after="200"/>
        <w:ind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7. Ответственным:</w:t>
      </w:r>
    </w:p>
    <w:p>
      <w:pPr>
        <w:pStyle w:val="Normal"/>
        <w:spacing w:lineRule="auto" w:line="240" w:before="0" w:after="200"/>
        <w:ind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7.1  организовать проведение </w:t>
      </w:r>
      <w:r>
        <w:rPr>
          <w:rFonts w:cs="Times New Roman" w:ascii="Times New Roman" w:hAnsi="Times New Roman"/>
          <w:sz w:val="28"/>
          <w:szCs w:val="28"/>
        </w:rPr>
        <w:t>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 согласно прилагаемому графику</w:t>
      </w:r>
      <w:r>
        <w:rPr>
          <w:rFonts w:eastAsia="Times New Roman" w:cs="Times New Roman" w:ascii="Times New Roman" w:hAnsi="Times New Roman"/>
          <w:sz w:val="28"/>
          <w:szCs w:val="28"/>
          <w:lang w:eastAsia="ru-RU"/>
        </w:rPr>
        <w:t xml:space="preserve"> (Приложение №3);</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7.2 провести </w:t>
      </w:r>
      <w:r>
        <w:rPr>
          <w:rFonts w:cs="Times New Roman" w:ascii="Times New Roman" w:hAnsi="Times New Roman"/>
          <w:sz w:val="28"/>
          <w:szCs w:val="28"/>
        </w:rPr>
        <w:t>школьный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 для учащихся русскоязычных групп в школах с русским языком обучения, восточным (арабскому и турецкому) языкам, геологии, истории Татарстана и татарского народа</w:t>
      </w:r>
      <w:r>
        <w:rPr>
          <w:rFonts w:eastAsia="Times New Roman" w:cs="Times New Roman" w:ascii="Times New Roman" w:hAnsi="Times New Roman"/>
          <w:sz w:val="28"/>
          <w:szCs w:val="28"/>
          <w:lang w:eastAsia="ru-RU"/>
        </w:rPr>
        <w:t xml:space="preserve"> (Приложение №3);</w:t>
      </w:r>
    </w:p>
    <w:p>
      <w:pPr>
        <w:pStyle w:val="Normal"/>
        <w:tabs>
          <w:tab w:val="clear" w:pos="708"/>
          <w:tab w:val="left" w:pos="0" w:leader="none"/>
        </w:tabs>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 Ответственным:</w:t>
      </w:r>
    </w:p>
    <w:p>
      <w:pPr>
        <w:pStyle w:val="Normal"/>
        <w:tabs>
          <w:tab w:val="clear" w:pos="708"/>
          <w:tab w:val="left" w:pos="0" w:leader="none"/>
        </w:tabs>
        <w:spacing w:lineRule="auto" w:line="240" w:before="0" w:after="0"/>
        <w:ind w:firstLine="709"/>
        <w:jc w:val="both"/>
        <w:rPr>
          <w:rFonts w:ascii="Calibri" w:hAnsi="Calibri" w:eastAsia="Times New Roman" w:cs="Times New Roman"/>
          <w:lang w:eastAsia="ru-RU"/>
        </w:rPr>
      </w:pPr>
      <w:r>
        <w:rPr>
          <w:rFonts w:eastAsia="Times New Roman" w:cs="Times New Roman" w:ascii="Times New Roman" w:hAnsi="Times New Roman"/>
          <w:sz w:val="28"/>
          <w:szCs w:val="28"/>
          <w:lang w:eastAsia="ru-RU"/>
        </w:rPr>
        <w:t>8.1  утвердить состав жюри школьного этапа олимпиад;</w:t>
      </w:r>
    </w:p>
    <w:p>
      <w:pPr>
        <w:pStyle w:val="Normal"/>
        <w:tabs>
          <w:tab w:val="clear" w:pos="708"/>
          <w:tab w:val="left" w:pos="0" w:leader="none"/>
          <w:tab w:val="left" w:pos="426" w:leader="none"/>
        </w:tabs>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8.2 поручить жюри школьного этапа олимпиад сформировать состав предметных комиссий по проверке заданий;</w:t>
      </w:r>
    </w:p>
    <w:p>
      <w:pPr>
        <w:pStyle w:val="Normal"/>
        <w:tabs>
          <w:tab w:val="clear" w:pos="708"/>
          <w:tab w:val="left" w:pos="0" w:leader="none"/>
          <w:tab w:val="left" w:pos="426" w:leader="none"/>
        </w:tabs>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8.3 утвердить список ответственных за получение комплекта олимпиадных заданий;</w:t>
      </w:r>
    </w:p>
    <w:p>
      <w:pPr>
        <w:pStyle w:val="Normal"/>
        <w:tabs>
          <w:tab w:val="clear" w:pos="708"/>
          <w:tab w:val="left" w:pos="0" w:leader="none"/>
        </w:tabs>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8.4 обеспечить информирование педагогов, учащихся и их родителей о порядке и сроках проведения школьного этапа Всероссийской и Республиканской олимпиад школьников в 2020/2021 учебном году с указанием места и времени проведения путем размещения информации на официальном сайте организации в ИС «Электронное образование» и информационном стенде школы;</w:t>
      </w:r>
    </w:p>
    <w:p>
      <w:pPr>
        <w:pStyle w:val="Normal"/>
        <w:tabs>
          <w:tab w:val="clear" w:pos="708"/>
          <w:tab w:val="left" w:pos="0" w:leader="none"/>
        </w:tabs>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sz w:val="28"/>
          <w:szCs w:val="28"/>
          <w:lang w:eastAsia="ru-RU"/>
        </w:rPr>
        <w:t>8.5 организовать и провести школьный этап Всероссийской и Республиканской олимпиад школьников в соответствии с утвержденным графиком (</w:t>
      </w:r>
      <w:r>
        <w:rPr>
          <w:rFonts w:eastAsia="Times New Roman" w:cs="Times New Roman" w:ascii="Times New Roman" w:hAnsi="Times New Roman"/>
          <w:color w:val="000000"/>
          <w:sz w:val="28"/>
          <w:szCs w:val="28"/>
          <w:lang w:eastAsia="ru-RU"/>
        </w:rPr>
        <w:t>Приложение № 3);</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8.6 утвердить результаты школьного этапа Всероссийской и Республиканской олимпиад школьников по каждому образовательному предмету;</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8.7 в течение 4 рабочих дней после проведения каждой предметной олимпиады:</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8.8.1 обеспечить заполнение в личном кабинете сайта </w:t>
      </w:r>
      <w:hyperlink r:id="rId5">
        <w:r>
          <w:rPr>
            <w:rStyle w:val="ListLabel177"/>
            <w:rFonts w:eastAsia="Times New Roman" w:cs="Times New Roman" w:ascii="Times New Roman" w:hAnsi="Times New Roman"/>
            <w:color w:val="0000FF"/>
            <w:sz w:val="28"/>
            <w:szCs w:val="28"/>
            <w:u w:val="single"/>
            <w:lang w:val="en-US" w:eastAsia="ru-RU"/>
          </w:rPr>
          <w:t>olymp</w:t>
        </w:r>
        <w:r>
          <w:rPr>
            <w:rStyle w:val="ListLabel177"/>
            <w:rFonts w:eastAsia="Times New Roman" w:cs="Times New Roman" w:ascii="Times New Roman" w:hAnsi="Times New Roman"/>
            <w:color w:val="0000FF"/>
            <w:sz w:val="28"/>
            <w:szCs w:val="28"/>
            <w:u w:val="single"/>
            <w:lang w:eastAsia="ru-RU"/>
          </w:rPr>
          <w:t>.</w:t>
        </w:r>
        <w:r>
          <w:rPr>
            <w:rStyle w:val="ListLabel177"/>
            <w:rFonts w:eastAsia="Times New Roman" w:cs="Times New Roman" w:ascii="Times New Roman" w:hAnsi="Times New Roman"/>
            <w:color w:val="0000FF"/>
            <w:sz w:val="28"/>
            <w:szCs w:val="28"/>
            <w:u w:val="single"/>
            <w:lang w:val="en-US" w:eastAsia="ru-RU"/>
          </w:rPr>
          <w:t>odkzn</w:t>
        </w:r>
        <w:r>
          <w:rPr>
            <w:rStyle w:val="ListLabel177"/>
            <w:rFonts w:eastAsia="Times New Roman" w:cs="Times New Roman" w:ascii="Times New Roman" w:hAnsi="Times New Roman"/>
            <w:color w:val="0000FF"/>
            <w:sz w:val="28"/>
            <w:szCs w:val="28"/>
            <w:u w:val="single"/>
            <w:lang w:eastAsia="ru-RU"/>
          </w:rPr>
          <w:t>.</w:t>
        </w:r>
        <w:r>
          <w:rPr>
            <w:rStyle w:val="ListLabel177"/>
            <w:rFonts w:eastAsia="Times New Roman" w:cs="Times New Roman" w:ascii="Times New Roman" w:hAnsi="Times New Roman"/>
            <w:color w:val="0000FF"/>
            <w:sz w:val="28"/>
            <w:szCs w:val="28"/>
            <w:u w:val="single"/>
            <w:lang w:val="en-US" w:eastAsia="ru-RU"/>
          </w:rPr>
          <w:t>ru</w:t>
        </w:r>
      </w:hyperlink>
      <w:r>
        <w:rPr>
          <w:rFonts w:eastAsia="Times New Roman" w:cs="Times New Roman" w:ascii="Times New Roman" w:hAnsi="Times New Roman"/>
          <w:sz w:val="28"/>
          <w:szCs w:val="28"/>
          <w:lang w:eastAsia="ru-RU"/>
        </w:rPr>
        <w:t xml:space="preserve"> результатов  проведения предметной олимпиады школьников;</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8.8.2 разместить на официальном сайте своей общеобразовательной организации в ИС «Электронное образование» (в </w:t>
      </w:r>
      <w:r>
        <w:rPr>
          <w:rFonts w:eastAsia="Times New Roman" w:cs="Times New Roman" w:ascii="Times New Roman" w:hAnsi="Times New Roman"/>
          <w:sz w:val="28"/>
          <w:szCs w:val="28"/>
          <w:lang w:val="en-US" w:eastAsia="ru-RU"/>
        </w:rPr>
        <w:t>PDF</w:t>
      </w:r>
      <w:r>
        <w:rPr>
          <w:rFonts w:eastAsia="Times New Roman" w:cs="Times New Roman" w:ascii="Times New Roman" w:hAnsi="Times New Roman"/>
          <w:sz w:val="28"/>
          <w:szCs w:val="28"/>
          <w:lang w:eastAsia="ru-RU"/>
        </w:rPr>
        <w:t xml:space="preserve"> формате</w:t>
      </w:r>
      <w:r>
        <w:rPr>
          <w:rFonts w:eastAsia="Times New Roman" w:cs="Times New Roman" w:ascii="Times New Roman" w:hAnsi="Times New Roman"/>
          <w:b/>
          <w:sz w:val="28"/>
          <w:szCs w:val="28"/>
          <w:lang w:eastAsia="ru-RU"/>
        </w:rPr>
        <w:t>)</w:t>
      </w:r>
      <w:r>
        <w:rPr>
          <w:rFonts w:eastAsia="Times New Roman" w:cs="Times New Roman" w:ascii="Times New Roman" w:hAnsi="Times New Roman"/>
          <w:sz w:val="28"/>
          <w:szCs w:val="28"/>
          <w:lang w:eastAsia="ru-RU"/>
        </w:rPr>
        <w:t xml:space="preserve"> и информационном стенде приказ об итогах проведения олимпиады и протокол проведения предметной олимпиады, заверенные руководителем общеобразовательной организации;</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8.8.3 осуществлять обработку персональных данных участников школьного этапа олимпиады в соответствии с требованиями Федерального закона №152-ФЗ «О персональных данных».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 (Приложение № 7);</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8.9 обеспечить доступ в общеобразовательные организации в дни проведения школьного этапа Всероссийской и Республиканской олимпиад школьников, в качестве наблюдателей, членов городского оргкомитета, сотрудников МБУДО «Городской центр творческого развития и гуманитарного образования для одаренных детей» г. Казани;</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8.10 наградить победителей и призеров школьного этапа олимпиад дипломами. </w:t>
      </w:r>
    </w:p>
    <w:p>
      <w:pPr>
        <w:pStyle w:val="Normal"/>
        <w:suppressAutoHyphens w:val="true"/>
        <w:spacing w:lineRule="auto" w:line="240" w:before="0" w:after="0"/>
        <w:ind w:firstLine="709"/>
        <w:jc w:val="both"/>
        <w:rPr>
          <w:rFonts w:ascii="Times New Roman" w:hAnsi="Times New Roman" w:eastAsia="Times New Roman" w:cs="Times New Roman"/>
          <w:b/>
          <w:color w:val="000000"/>
          <w:sz w:val="28"/>
          <w:szCs w:val="28"/>
          <w:lang w:eastAsia="ru-RU"/>
        </w:rPr>
      </w:pPr>
      <w:r>
        <w:rPr>
          <w:rFonts w:eastAsia="Times New Roman" w:cs="Times New Roman" w:ascii="Times New Roman" w:hAnsi="Times New Roman"/>
          <w:sz w:val="28"/>
          <w:szCs w:val="28"/>
          <w:lang w:eastAsia="ru-RU"/>
        </w:rPr>
        <w:t>9. Контроль за исполнением настоящего приказа возложить на Апакову А.Н</w:t>
      </w:r>
    </w:p>
    <w:p>
      <w:pPr>
        <w:pStyle w:val="Normal"/>
        <w:tabs>
          <w:tab w:val="clear" w:pos="708"/>
          <w:tab w:val="left" w:pos="0" w:leader="none"/>
          <w:tab w:val="left" w:pos="2190" w:leader="none"/>
        </w:tabs>
        <w:suppressAutoHyphens w:val="true"/>
        <w:spacing w:lineRule="auto" w:line="240" w:before="0" w:after="0"/>
        <w:jc w:val="both"/>
        <w:rPr>
          <w:rFonts w:ascii="Times New Roman" w:hAnsi="Times New Roman" w:eastAsia="Times New Roman" w:cs="Times New Roman"/>
          <w:b/>
          <w:color w:val="000000"/>
          <w:sz w:val="28"/>
          <w:szCs w:val="28"/>
          <w:lang w:eastAsia="ru-RU"/>
        </w:rPr>
      </w:pPr>
      <w:r>
        <w:rPr>
          <w:rFonts w:eastAsia="Times New Roman" w:cs="Times New Roman" w:ascii="Times New Roman" w:hAnsi="Times New Roman"/>
          <w:b/>
          <w:color w:val="000000"/>
          <w:sz w:val="28"/>
          <w:szCs w:val="28"/>
          <w:lang w:eastAsia="ru-RU"/>
        </w:rPr>
        <w:tab/>
      </w:r>
    </w:p>
    <w:p>
      <w:pPr>
        <w:pStyle w:val="Normal"/>
        <w:tabs>
          <w:tab w:val="clear" w:pos="708"/>
          <w:tab w:val="left" w:pos="0" w:leader="none"/>
          <w:tab w:val="left" w:pos="2190" w:leader="none"/>
        </w:tabs>
        <w:suppressAutoHyphens w:val="true"/>
        <w:spacing w:lineRule="auto" w:line="240" w:before="0" w:after="0"/>
        <w:jc w:val="both"/>
        <w:rPr>
          <w:rFonts w:ascii="Calibri" w:hAnsi="Calibri" w:eastAsia="Times New Roman" w:cs="Times New Roman"/>
          <w:b/>
          <w:sz w:val="28"/>
          <w:szCs w:val="28"/>
          <w:lang w:eastAsia="ru-RU"/>
        </w:rPr>
      </w:pPr>
      <w:r>
        <w:rPr>
          <w:rFonts w:eastAsia="Times New Roman" w:cs="Times New Roman" w:ascii="Times New Roman" w:hAnsi="Times New Roman"/>
          <w:b/>
          <w:sz w:val="28"/>
          <w:szCs w:val="28"/>
          <w:lang w:eastAsia="ru-RU"/>
        </w:rPr>
        <w:t>Директор                                                                               Т.Н. Петрова</w:t>
      </w:r>
    </w:p>
    <w:p>
      <w:pPr>
        <w:pStyle w:val="Normal"/>
        <w:spacing w:lineRule="auto" w:line="240" w:before="0" w:after="0"/>
        <w:jc w:val="right"/>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pacing w:lineRule="auto" w:line="240" w:before="0" w:after="0"/>
        <w:jc w:val="center"/>
        <w:rPr>
          <w:rFonts w:ascii="Times New Roman" w:hAnsi="Times New Roman" w:eastAsia="Cambria" w:cs="Times New Roman"/>
          <w:bCs/>
          <w:sz w:val="28"/>
          <w:szCs w:val="28"/>
          <w:lang w:eastAsia="ru-RU"/>
        </w:rPr>
      </w:pPr>
      <w:r>
        <w:rPr>
          <w:rFonts w:eastAsia="Cambria" w:cs="Cambria" w:ascii="Cambria" w:hAnsi="Cambria"/>
          <w:sz w:val="24"/>
          <w:szCs w:val="24"/>
          <w:lang w:eastAsia="ru-RU"/>
        </w:rPr>
      </w:r>
    </w:p>
    <w:p>
      <w:pPr>
        <w:pStyle w:val="Normal"/>
        <w:spacing w:lineRule="auto" w:line="240" w:before="0" w:after="0"/>
        <w:rPr>
          <w:rFonts w:ascii="Cambria" w:hAnsi="Cambria" w:eastAsia="Cambria" w:cs="Cambria"/>
          <w:sz w:val="24"/>
          <w:szCs w:val="24"/>
          <w:lang w:eastAsia="ru-RU"/>
        </w:rPr>
      </w:pPr>
      <w:r>
        <w:rPr>
          <w:rFonts w:eastAsia="Cambria" w:cs="Cambria" w:ascii="Cambria" w:hAnsi="Cambria"/>
          <w:sz w:val="24"/>
          <w:szCs w:val="24"/>
          <w:lang w:eastAsia="ru-RU"/>
        </w:rPr>
      </w:r>
    </w:p>
    <w:p>
      <w:pPr>
        <w:pStyle w:val="Normal"/>
        <w:spacing w:lineRule="auto" w:line="240" w:before="0" w:after="0"/>
        <w:rPr>
          <w:rFonts w:ascii="Cambria" w:hAnsi="Cambria" w:eastAsia="Cambria" w:cs="Cambria"/>
          <w:sz w:val="24"/>
          <w:szCs w:val="24"/>
          <w:lang w:eastAsia="ru-RU"/>
        </w:rPr>
      </w:pPr>
      <w:r>
        <w:rPr>
          <w:rFonts w:eastAsia="Cambria" w:cs="Cambria" w:ascii="Cambria" w:hAnsi="Cambria"/>
          <w:sz w:val="24"/>
          <w:szCs w:val="24"/>
          <w:lang w:eastAsia="ru-RU"/>
        </w:rPr>
      </w:r>
    </w:p>
    <w:p>
      <w:pPr>
        <w:pStyle w:val="Normal"/>
        <w:spacing w:lineRule="auto" w:line="256" w:before="0" w:after="225"/>
        <w:ind w:hanging="10" w:left="4442" w:right="4446"/>
        <w:jc w:val="center"/>
        <w:rPr/>
      </w:pPr>
      <w:r>
        <w:rPr/>
        <w:t>График</w:t>
      </w:r>
    </w:p>
    <w:p>
      <w:pPr>
        <w:pStyle w:val="Normal"/>
        <w:spacing w:lineRule="auto" w:line="256" w:before="0" w:after="4"/>
        <w:ind w:hanging="10" w:left="10" w:right="0"/>
        <w:jc w:val="center"/>
        <w:rPr/>
      </w:pPr>
      <w:r>
        <w:rPr/>
        <w:t>проведения и состав участников школьного этапа всероссийской и республиканской олимпиад школьников в 2024/2025 учебном году</w:t>
      </w:r>
    </w:p>
    <w:tbl>
      <w:tblPr>
        <w:tblW w:w="10176" w:type="dxa"/>
        <w:jc w:val="left"/>
        <w:tblInd w:w="1" w:type="dxa"/>
        <w:tblLayout w:type="fixed"/>
        <w:tblCellMar>
          <w:top w:w="46" w:type="dxa"/>
          <w:left w:w="94" w:type="dxa"/>
          <w:bottom w:w="0" w:type="dxa"/>
          <w:right w:w="158" w:type="dxa"/>
        </w:tblCellMar>
      </w:tblPr>
      <w:tblGrid>
        <w:gridCol w:w="2399"/>
        <w:gridCol w:w="2871"/>
        <w:gridCol w:w="2935"/>
        <w:gridCol w:w="1971"/>
      </w:tblGrid>
      <w:tr>
        <w:trPr>
          <w:trHeight w:val="945" w:hRule="atLeast"/>
        </w:trPr>
        <w:tc>
          <w:tcPr>
            <w:tcW w:w="2399"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96" w:right="0"/>
              <w:jc w:val="center"/>
              <w:rPr/>
            </w:pPr>
            <w:r>
              <w:rPr/>
              <w:t>Классы</w:t>
            </w:r>
          </w:p>
        </w:tc>
        <w:tc>
          <w:tcPr>
            <w:tcW w:w="28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Наименование предмета</w:t>
            </w:r>
          </w:p>
        </w:tc>
        <w:tc>
          <w:tcPr>
            <w:tcW w:w="293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94" w:right="0"/>
              <w:jc w:val="center"/>
              <w:rPr/>
            </w:pPr>
            <w:r>
              <w:rPr/>
              <w:t>Дата проведения</w:t>
            </w:r>
          </w:p>
        </w:tc>
        <w:tc>
          <w:tcPr>
            <w:tcW w:w="19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01" w:right="0"/>
              <w:jc w:val="center"/>
              <w:rPr/>
            </w:pPr>
            <w:r>
              <w:rPr/>
              <w:t>День недели</w:t>
            </w:r>
          </w:p>
        </w:tc>
      </w:tr>
      <w:tr>
        <w:trPr>
          <w:trHeight w:val="569" w:hRule="atLeast"/>
        </w:trPr>
        <w:tc>
          <w:tcPr>
            <w:tcW w:w="2399"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39" w:right="0"/>
              <w:jc w:val="left"/>
              <w:rPr>
                <w:lang w:val="ru-RU" w:eastAsia="ru-RU"/>
              </w:rPr>
            </w:pPr>
            <w:r>
              <w:rPr>
                <w:lang w:val="ru-RU" w:eastAsia="ru-RU"/>
              </w:rPr>
              <w:drawing>
                <wp:inline distT="0" distB="0" distL="0" distR="0">
                  <wp:extent cx="1124585" cy="150495"/>
                  <wp:effectExtent l="0" t="0" r="0" b="0"/>
                  <wp:docPr id="2" name="Picture 414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1412" descr=""/>
                          <pic:cNvPicPr>
                            <a:picLocks noChangeAspect="1" noChangeArrowheads="1"/>
                          </pic:cNvPicPr>
                        </pic:nvPicPr>
                        <pic:blipFill>
                          <a:blip r:embed="rId6"/>
                          <a:srcRect l="-15" t="-115" r="-15" b="-115"/>
                          <a:stretch>
                            <a:fillRect/>
                          </a:stretch>
                        </pic:blipFill>
                        <pic:spPr bwMode="auto">
                          <a:xfrm>
                            <a:off x="0" y="0"/>
                            <a:ext cx="1124585" cy="150495"/>
                          </a:xfrm>
                          <a:prstGeom prst="rect">
                            <a:avLst/>
                          </a:prstGeom>
                          <a:noFill/>
                        </pic:spPr>
                      </pic:pic>
                    </a:graphicData>
                  </a:graphic>
                </wp:inline>
              </w:drawing>
            </w:r>
          </w:p>
        </w:tc>
        <w:tc>
          <w:tcPr>
            <w:tcW w:w="28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9" w:right="0"/>
              <w:jc w:val="left"/>
              <w:rPr/>
            </w:pPr>
            <w:r>
              <w:rPr/>
              <w:t>Астрономия</w:t>
            </w:r>
          </w:p>
        </w:tc>
        <w:tc>
          <w:tcPr>
            <w:tcW w:w="293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86" w:right="0"/>
              <w:jc w:val="center"/>
              <w:rPr/>
            </w:pPr>
            <w:r>
              <w:rPr/>
              <w:t>25 сентября</w:t>
            </w:r>
          </w:p>
        </w:tc>
        <w:tc>
          <w:tcPr>
            <w:tcW w:w="19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08" w:right="0"/>
              <w:jc w:val="center"/>
              <w:rPr/>
            </w:pPr>
            <w:r>
              <w:rPr/>
              <w:t>среда</w:t>
            </w:r>
          </w:p>
        </w:tc>
      </w:tr>
      <w:tr>
        <w:trPr>
          <w:trHeight w:val="2411" w:hRule="atLeast"/>
        </w:trPr>
        <w:tc>
          <w:tcPr>
            <w:tcW w:w="2399"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31" w:right="0"/>
              <w:jc w:val="left"/>
              <w:rPr>
                <w:lang w:val="ru-RU" w:eastAsia="ru-RU"/>
              </w:rPr>
            </w:pPr>
            <w:r>
              <w:rPr>
                <w:lang w:val="ru-RU" w:eastAsia="ru-RU"/>
              </w:rPr>
              <w:drawing>
                <wp:inline distT="0" distB="0" distL="0" distR="0">
                  <wp:extent cx="1033145" cy="150495"/>
                  <wp:effectExtent l="0" t="0" r="0" b="0"/>
                  <wp:docPr id="3" name="Picture 415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1525" descr=""/>
                          <pic:cNvPicPr>
                            <a:picLocks noChangeAspect="1" noChangeArrowheads="1"/>
                          </pic:cNvPicPr>
                        </pic:nvPicPr>
                        <pic:blipFill>
                          <a:blip r:embed="rId7"/>
                          <a:srcRect l="-17" t="-115" r="-17" b="-115"/>
                          <a:stretch>
                            <a:fillRect/>
                          </a:stretch>
                        </pic:blipFill>
                        <pic:spPr bwMode="auto">
                          <a:xfrm>
                            <a:off x="0" y="0"/>
                            <a:ext cx="1033145" cy="150495"/>
                          </a:xfrm>
                          <a:prstGeom prst="rect">
                            <a:avLst/>
                          </a:prstGeom>
                          <a:noFill/>
                        </pic:spPr>
                      </pic:pic>
                    </a:graphicData>
                  </a:graphic>
                </wp:inline>
              </w:drawing>
            </w:r>
          </w:p>
        </w:tc>
        <w:tc>
          <w:tcPr>
            <w:tcW w:w="28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14" w:left="14" w:right="0"/>
              <w:jc w:val="left"/>
              <w:rPr/>
            </w:pPr>
            <w:r>
              <w:rPr/>
              <w:t>Родные (марийский, удмуртский, чувашский, мордовские (эрзя, мокша) башкирский) язык и литература</w:t>
            </w:r>
          </w:p>
        </w:tc>
        <w:tc>
          <w:tcPr>
            <w:tcW w:w="2935"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2" w:right="0"/>
              <w:jc w:val="center"/>
              <w:rPr/>
            </w:pPr>
            <w:r>
              <w:rPr/>
              <w:t>26 сентября</w:t>
            </w:r>
          </w:p>
        </w:tc>
        <w:tc>
          <w:tcPr>
            <w:tcW w:w="197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86" w:right="0"/>
              <w:jc w:val="center"/>
              <w:rPr/>
            </w:pPr>
            <w:r>
              <w:rPr/>
              <w:t>четверг</w:t>
            </w:r>
          </w:p>
        </w:tc>
      </w:tr>
      <w:tr>
        <w:trPr>
          <w:trHeight w:val="576" w:hRule="atLeast"/>
        </w:trPr>
        <w:tc>
          <w:tcPr>
            <w:tcW w:w="2399"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4" w:right="0"/>
              <w:jc w:val="left"/>
              <w:rPr>
                <w:lang w:val="ru-RU" w:eastAsia="ru-RU"/>
              </w:rPr>
            </w:pPr>
            <w:r>
              <w:rPr>
                <w:lang w:val="ru-RU" w:eastAsia="ru-RU"/>
              </w:rPr>
              <w:drawing>
                <wp:inline distT="0" distB="0" distL="0" distR="0">
                  <wp:extent cx="1033145" cy="150495"/>
                  <wp:effectExtent l="0" t="0" r="0" b="0"/>
                  <wp:docPr id="4" name="Picture 414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1448" descr=""/>
                          <pic:cNvPicPr>
                            <a:picLocks noChangeAspect="1" noChangeArrowheads="1"/>
                          </pic:cNvPicPr>
                        </pic:nvPicPr>
                        <pic:blipFill>
                          <a:blip r:embed="rId8"/>
                          <a:srcRect l="-17" t="-115" r="-17" b="-115"/>
                          <a:stretch>
                            <a:fillRect/>
                          </a:stretch>
                        </pic:blipFill>
                        <pic:spPr bwMode="auto">
                          <a:xfrm>
                            <a:off x="0" y="0"/>
                            <a:ext cx="1033145" cy="150495"/>
                          </a:xfrm>
                          <a:prstGeom prst="rect">
                            <a:avLst/>
                          </a:prstGeom>
                          <a:noFill/>
                        </pic:spPr>
                      </pic:pic>
                    </a:graphicData>
                  </a:graphic>
                </wp:inline>
              </w:drawing>
            </w:r>
          </w:p>
        </w:tc>
        <w:tc>
          <w:tcPr>
            <w:tcW w:w="28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 w:right="0"/>
              <w:jc w:val="left"/>
              <w:rPr/>
            </w:pPr>
            <w:r>
              <w:rPr/>
              <w:t>Арабский язык</w:t>
            </w:r>
          </w:p>
        </w:tc>
        <w:tc>
          <w:tcPr>
            <w:tcW w:w="293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7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595" w:hRule="atLeast"/>
        </w:trPr>
        <w:tc>
          <w:tcPr>
            <w:tcW w:w="2399"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4" w:right="0"/>
              <w:jc w:val="left"/>
              <w:rPr>
                <w:lang w:val="ru-RU" w:eastAsia="ru-RU"/>
              </w:rPr>
            </w:pPr>
            <w:r>
              <w:rPr>
                <w:lang w:val="ru-RU" w:eastAsia="ru-RU"/>
              </w:rPr>
              <w:drawing>
                <wp:inline distT="0" distB="0" distL="0" distR="0">
                  <wp:extent cx="767715" cy="150495"/>
                  <wp:effectExtent l="0" t="0" r="0" b="0"/>
                  <wp:docPr id="5" name="Picture 414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1463" descr=""/>
                          <pic:cNvPicPr>
                            <a:picLocks noChangeAspect="1" noChangeArrowheads="1"/>
                          </pic:cNvPicPr>
                        </pic:nvPicPr>
                        <pic:blipFill>
                          <a:blip r:embed="rId9"/>
                          <a:srcRect l="-22" t="-115" r="-22" b="-115"/>
                          <a:stretch>
                            <a:fillRect/>
                          </a:stretch>
                        </pic:blipFill>
                        <pic:spPr bwMode="auto">
                          <a:xfrm>
                            <a:off x="0" y="0"/>
                            <a:ext cx="767715" cy="150495"/>
                          </a:xfrm>
                          <a:prstGeom prst="rect">
                            <a:avLst/>
                          </a:prstGeom>
                          <a:noFill/>
                        </pic:spPr>
                      </pic:pic>
                    </a:graphicData>
                  </a:graphic>
                </wp:inline>
              </w:drawing>
            </w:r>
          </w:p>
        </w:tc>
        <w:tc>
          <w:tcPr>
            <w:tcW w:w="28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 w:right="0"/>
              <w:jc w:val="left"/>
              <w:rPr/>
            </w:pPr>
            <w:r>
              <w:rPr/>
              <w:t>Турецкий язык</w:t>
            </w:r>
          </w:p>
        </w:tc>
        <w:tc>
          <w:tcPr>
            <w:tcW w:w="293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7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576" w:hRule="atLeast"/>
        </w:trPr>
        <w:tc>
          <w:tcPr>
            <w:tcW w:w="2399"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4" w:right="0"/>
              <w:jc w:val="left"/>
              <w:rPr/>
            </w:pPr>
            <w:r>
              <w:rPr/>
              <w:t>5-6,7-8,9, 10,11</w:t>
            </w:r>
          </w:p>
        </w:tc>
        <w:tc>
          <w:tcPr>
            <w:tcW w:w="28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 w:right="0"/>
              <w:jc w:val="left"/>
              <w:rPr/>
            </w:pPr>
            <w:r>
              <w:rPr/>
              <w:t>Литература</w:t>
            </w:r>
          </w:p>
        </w:tc>
        <w:tc>
          <w:tcPr>
            <w:tcW w:w="293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58" w:right="0"/>
              <w:jc w:val="center"/>
              <w:rPr/>
            </w:pPr>
            <w:r>
              <w:rPr/>
              <w:t>27 сентября</w:t>
            </w:r>
          </w:p>
        </w:tc>
        <w:tc>
          <w:tcPr>
            <w:tcW w:w="19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9" w:right="0"/>
              <w:jc w:val="center"/>
              <w:rPr/>
            </w:pPr>
            <w:r>
              <w:rPr/>
              <w:t>пятница</w:t>
            </w:r>
          </w:p>
        </w:tc>
      </w:tr>
      <w:tr>
        <w:trPr>
          <w:trHeight w:val="571" w:hRule="atLeast"/>
        </w:trPr>
        <w:tc>
          <w:tcPr>
            <w:tcW w:w="2399"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7" w:right="0"/>
              <w:jc w:val="left"/>
              <w:rPr>
                <w:lang w:val="ru-RU" w:eastAsia="ru-RU"/>
              </w:rPr>
            </w:pPr>
            <w:r>
              <w:rPr>
                <w:lang w:val="ru-RU" w:eastAsia="ru-RU"/>
              </w:rPr>
              <w:drawing>
                <wp:inline distT="0" distB="0" distL="0" distR="0">
                  <wp:extent cx="1083310" cy="154940"/>
                  <wp:effectExtent l="0" t="0" r="0" b="0"/>
                  <wp:docPr id="6" name="Picture 414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1430" descr=""/>
                          <pic:cNvPicPr>
                            <a:picLocks noChangeAspect="1" noChangeArrowheads="1"/>
                          </pic:cNvPicPr>
                        </pic:nvPicPr>
                        <pic:blipFill>
                          <a:blip r:embed="rId10"/>
                          <a:srcRect l="-16" t="-111" r="-16" b="-111"/>
                          <a:stretch>
                            <a:fillRect/>
                          </a:stretch>
                        </pic:blipFill>
                        <pic:spPr bwMode="auto">
                          <a:xfrm>
                            <a:off x="0" y="0"/>
                            <a:ext cx="1083310" cy="154940"/>
                          </a:xfrm>
                          <a:prstGeom prst="rect">
                            <a:avLst/>
                          </a:prstGeom>
                          <a:noFill/>
                        </pic:spPr>
                      </pic:pic>
                    </a:graphicData>
                  </a:graphic>
                </wp:inline>
              </w:drawing>
            </w:r>
          </w:p>
        </w:tc>
        <w:tc>
          <w:tcPr>
            <w:tcW w:w="28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 w:right="0"/>
              <w:jc w:val="left"/>
              <w:rPr/>
            </w:pPr>
            <w:r>
              <w:rPr/>
              <w:t>Экономика</w:t>
            </w:r>
          </w:p>
        </w:tc>
        <w:tc>
          <w:tcPr>
            <w:tcW w:w="2935"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3" w:right="0"/>
              <w:jc w:val="center"/>
              <w:rPr/>
            </w:pPr>
            <w:r>
              <w:rPr/>
              <w:t>28 сентября</w:t>
            </w:r>
          </w:p>
        </w:tc>
        <w:tc>
          <w:tcPr>
            <w:tcW w:w="197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65" w:right="0"/>
              <w:jc w:val="center"/>
              <w:rPr/>
            </w:pPr>
            <w:r>
              <w:rPr/>
              <w:t>суббота</w:t>
            </w:r>
          </w:p>
        </w:tc>
      </w:tr>
      <w:tr>
        <w:trPr>
          <w:trHeight w:val="950" w:hRule="atLeast"/>
        </w:trPr>
        <w:tc>
          <w:tcPr>
            <w:tcW w:w="2399"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28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jc w:val="left"/>
              <w:rPr/>
            </w:pPr>
            <w:r>
              <w:rPr/>
              <w:t>История Татарстана и татарского народа</w:t>
            </w:r>
          </w:p>
        </w:tc>
        <w:tc>
          <w:tcPr>
            <w:tcW w:w="293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7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2437" w:hRule="atLeast"/>
        </w:trPr>
        <w:tc>
          <w:tcPr>
            <w:tcW w:w="2399"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7" w:right="0"/>
              <w:jc w:val="left"/>
              <w:rPr>
                <w:lang w:val="ru-RU" w:eastAsia="ru-RU"/>
              </w:rPr>
            </w:pPr>
            <w:r>
              <w:rPr>
                <w:lang w:val="ru-RU" w:eastAsia="ru-RU"/>
              </w:rPr>
              <w:drawing>
                <wp:inline distT="0" distB="0" distL="0" distR="0">
                  <wp:extent cx="859155" cy="145415"/>
                  <wp:effectExtent l="0" t="0" r="0" b="0"/>
                  <wp:docPr id="7" name="Picture 415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1540" descr=""/>
                          <pic:cNvPicPr>
                            <a:picLocks noChangeAspect="1" noChangeArrowheads="1"/>
                          </pic:cNvPicPr>
                        </pic:nvPicPr>
                        <pic:blipFill>
                          <a:blip r:embed="rId11"/>
                          <a:srcRect l="-20" t="-118" r="-20" b="-118"/>
                          <a:stretch>
                            <a:fillRect/>
                          </a:stretch>
                        </pic:blipFill>
                        <pic:spPr bwMode="auto">
                          <a:xfrm>
                            <a:off x="0" y="0"/>
                            <a:ext cx="859155" cy="145415"/>
                          </a:xfrm>
                          <a:prstGeom prst="rect">
                            <a:avLst/>
                          </a:prstGeom>
                          <a:noFill/>
                        </pic:spPr>
                      </pic:pic>
                    </a:graphicData>
                  </a:graphic>
                </wp:inline>
              </w:drawing>
            </w:r>
          </w:p>
        </w:tc>
        <w:tc>
          <w:tcPr>
            <w:tcW w:w="28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18"/>
              <w:ind w:hanging="0" w:left="7" w:right="0"/>
              <w:jc w:val="left"/>
              <w:rPr/>
            </w:pPr>
            <w:r>
              <w:rPr/>
              <w:t>Иностранные языки</w:t>
            </w:r>
          </w:p>
          <w:p>
            <w:pPr>
              <w:pStyle w:val="Normal"/>
              <w:spacing w:lineRule="auto" w:line="256" w:before="0" w:after="218"/>
              <w:ind w:hanging="0" w:left="14" w:right="0"/>
              <w:jc w:val="left"/>
              <w:rPr/>
            </w:pPr>
            <w:r>
              <w:rPr/>
              <w:t>(теоретический тур):</w:t>
            </w:r>
          </w:p>
          <w:p>
            <w:pPr>
              <w:pStyle w:val="Normal"/>
              <w:spacing w:lineRule="auto" w:line="256" w:before="0" w:after="211"/>
              <w:ind w:hanging="0" w:left="7" w:right="0"/>
              <w:jc w:val="left"/>
              <w:rPr/>
            </w:pPr>
            <w:r>
              <w:rPr/>
              <w:t>Китайский,</w:t>
            </w:r>
          </w:p>
          <w:p>
            <w:pPr>
              <w:pStyle w:val="Normal"/>
              <w:spacing w:lineRule="auto" w:line="256" w:before="0" w:after="17"/>
              <w:ind w:hanging="0" w:left="7" w:right="0"/>
              <w:jc w:val="left"/>
              <w:rPr/>
            </w:pPr>
            <w:r>
              <w:rPr/>
              <w:t>Испанский,</w:t>
            </w:r>
          </w:p>
          <w:p>
            <w:pPr>
              <w:pStyle w:val="Normal"/>
              <w:spacing w:lineRule="auto" w:line="256" w:before="0" w:after="0"/>
              <w:ind w:hanging="0" w:left="7" w:right="0"/>
              <w:jc w:val="left"/>
              <w:rPr/>
            </w:pPr>
            <w:r>
              <w:rPr/>
              <w:t>Итальянский</w:t>
            </w:r>
          </w:p>
        </w:tc>
        <w:tc>
          <w:tcPr>
            <w:tcW w:w="2935"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right="0"/>
              <w:jc w:val="center"/>
              <w:rPr/>
            </w:pPr>
            <w:r>
              <w:rPr/>
              <w:t>30 сентября</w:t>
            </w:r>
          </w:p>
        </w:tc>
        <w:tc>
          <w:tcPr>
            <w:tcW w:w="197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2" w:right="0"/>
              <w:jc w:val="left"/>
              <w:rPr/>
            </w:pPr>
            <w:r>
              <w:rPr/>
              <w:t>понедельник</w:t>
            </w:r>
          </w:p>
        </w:tc>
      </w:tr>
      <w:tr>
        <w:trPr>
          <w:trHeight w:val="1687" w:hRule="atLeast"/>
        </w:trPr>
        <w:tc>
          <w:tcPr>
            <w:tcW w:w="2399"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0" w:right="0"/>
              <w:jc w:val="left"/>
              <w:rPr>
                <w:sz w:val="40"/>
              </w:rPr>
            </w:pPr>
            <w:r>
              <w:rPr>
                <w:sz w:val="40"/>
              </w:rPr>
              <w:t>5 6 7 8 9</w:t>
            </w:r>
          </w:p>
        </w:tc>
        <w:tc>
          <w:tcPr>
            <w:tcW w:w="28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7" w:left="0" w:right="86"/>
              <w:rPr/>
            </w:pPr>
            <w:r>
              <w:rPr/>
              <w:t>Русский язык для обучающихся школ с родным языком обучения</w:t>
            </w:r>
          </w:p>
        </w:tc>
        <w:tc>
          <w:tcPr>
            <w:tcW w:w="293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7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bl>
    <w:p>
      <w:pPr>
        <w:pStyle w:val="Normal"/>
        <w:spacing w:lineRule="auto" w:line="256" w:before="0" w:after="0"/>
        <w:ind w:hanging="0" w:left="-1108" w:right="11224"/>
        <w:jc w:val="left"/>
        <w:rPr/>
      </w:pPr>
      <w:r>
        <w:rPr/>
      </w:r>
    </w:p>
    <w:tbl>
      <w:tblPr>
        <w:tblW w:w="10179" w:type="dxa"/>
        <w:jc w:val="left"/>
        <w:tblInd w:w="1" w:type="dxa"/>
        <w:tblLayout w:type="fixed"/>
        <w:tblCellMar>
          <w:top w:w="46" w:type="dxa"/>
          <w:left w:w="96" w:type="dxa"/>
          <w:bottom w:w="0" w:type="dxa"/>
          <w:right w:w="216" w:type="dxa"/>
        </w:tblCellMar>
      </w:tblPr>
      <w:tblGrid>
        <w:gridCol w:w="2400"/>
        <w:gridCol w:w="2873"/>
        <w:gridCol w:w="2935"/>
        <w:gridCol w:w="1971"/>
      </w:tblGrid>
      <w:tr>
        <w:trPr>
          <w:trHeight w:val="2058"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 w:right="0"/>
              <w:jc w:val="left"/>
              <w:rPr>
                <w:lang w:val="ru-RU" w:eastAsia="ru-RU"/>
              </w:rPr>
            </w:pPr>
            <w:r>
              <w:rPr>
                <w:lang w:val="ru-RU" w:eastAsia="ru-RU"/>
              </w:rPr>
              <w:drawing>
                <wp:inline distT="0" distB="0" distL="0" distR="0">
                  <wp:extent cx="717550" cy="150495"/>
                  <wp:effectExtent l="0" t="0" r="0" b="0"/>
                  <wp:docPr id="8" name="Picture 4349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3492" descr=""/>
                          <pic:cNvPicPr>
                            <a:picLocks noChangeAspect="1" noChangeArrowheads="1"/>
                          </pic:cNvPicPr>
                        </pic:nvPicPr>
                        <pic:blipFill>
                          <a:blip r:embed="rId12"/>
                          <a:srcRect l="-24" t="-115" r="-24" b="-115"/>
                          <a:stretch>
                            <a:fillRect/>
                          </a:stretch>
                        </pic:blipFill>
                        <pic:spPr bwMode="auto">
                          <a:xfrm>
                            <a:off x="0" y="0"/>
                            <a:ext cx="717550" cy="150495"/>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7" w:left="0" w:right="22"/>
              <w:rPr/>
            </w:pPr>
            <w:r>
              <w:rPr/>
              <w:t>Татарский язык для русскоязычных обучающихся школ с русским языком обучения</w:t>
            </w:r>
          </w:p>
        </w:tc>
        <w:tc>
          <w:tcPr>
            <w:tcW w:w="2935"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0" w:right="0"/>
              <w:jc w:val="center"/>
              <w:rPr/>
            </w:pPr>
            <w:r>
              <w:rPr/>
              <w:t>1 октября</w:t>
            </w:r>
          </w:p>
        </w:tc>
        <w:tc>
          <w:tcPr>
            <w:tcW w:w="197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0" w:right="0"/>
              <w:jc w:val="center"/>
              <w:rPr/>
            </w:pPr>
            <w:r>
              <w:rPr/>
              <w:t>вторник</w:t>
            </w:r>
          </w:p>
        </w:tc>
      </w:tr>
      <w:tr>
        <w:trPr>
          <w:trHeight w:val="580"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jc w:val="left"/>
              <w:rPr/>
            </w:pPr>
            <w:r>
              <w:rPr/>
              <w:t>Геология</w:t>
            </w:r>
          </w:p>
        </w:tc>
        <w:tc>
          <w:tcPr>
            <w:tcW w:w="293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7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1684"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 w:right="0"/>
              <w:jc w:val="left"/>
              <w:rPr>
                <w:lang w:val="ru-RU" w:eastAsia="ru-RU"/>
              </w:rPr>
            </w:pPr>
            <w:r>
              <w:rPr>
                <w:lang w:val="ru-RU" w:eastAsia="ru-RU"/>
              </w:rPr>
              <w:drawing>
                <wp:inline distT="0" distB="0" distL="0" distR="0">
                  <wp:extent cx="717550" cy="150495"/>
                  <wp:effectExtent l="0" t="0" r="0" b="0"/>
                  <wp:docPr id="9" name="Picture 434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3418" descr=""/>
                          <pic:cNvPicPr>
                            <a:picLocks noChangeAspect="1" noChangeArrowheads="1"/>
                          </pic:cNvPicPr>
                        </pic:nvPicPr>
                        <pic:blipFill>
                          <a:blip r:embed="rId13"/>
                          <a:srcRect l="-24" t="-115" r="-24" b="-115"/>
                          <a:stretch>
                            <a:fillRect/>
                          </a:stretch>
                        </pic:blipFill>
                        <pic:spPr bwMode="auto">
                          <a:xfrm>
                            <a:off x="0" y="0"/>
                            <a:ext cx="717550" cy="150495"/>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7" w:left="0" w:right="237"/>
              <w:rPr/>
            </w:pPr>
            <w:r>
              <w:rPr/>
              <w:t>Русская литература для обучающихся школ с родным языком обучения</w:t>
            </w:r>
          </w:p>
        </w:tc>
        <w:tc>
          <w:tcPr>
            <w:tcW w:w="293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7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576"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9" w:right="0"/>
              <w:jc w:val="left"/>
              <w:rPr/>
            </w:pPr>
            <w:r>
              <w:rPr/>
              <w:t>7,8,</w:t>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jc w:val="left"/>
              <w:rPr/>
            </w:pPr>
            <w:r>
              <w:rPr/>
              <w:t>Физика</w:t>
            </w:r>
          </w:p>
        </w:tc>
        <w:tc>
          <w:tcPr>
            <w:tcW w:w="293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84" w:right="0"/>
              <w:jc w:val="center"/>
              <w:rPr/>
            </w:pPr>
            <w:r>
              <w:rPr/>
              <w:t>2 октября</w:t>
            </w:r>
          </w:p>
        </w:tc>
        <w:tc>
          <w:tcPr>
            <w:tcW w:w="19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12" w:right="0"/>
              <w:jc w:val="center"/>
              <w:rPr/>
            </w:pPr>
            <w:r>
              <w:rPr/>
              <w:t>среда</w:t>
            </w:r>
          </w:p>
        </w:tc>
      </w:tr>
      <w:tr>
        <w:trPr>
          <w:trHeight w:val="576"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 w:right="0"/>
              <w:jc w:val="left"/>
              <w:rPr>
                <w:lang w:val="ru-RU" w:eastAsia="ru-RU"/>
              </w:rPr>
            </w:pPr>
            <w:r>
              <w:rPr>
                <w:lang w:val="ru-RU" w:eastAsia="ru-RU"/>
              </w:rPr>
              <w:drawing>
                <wp:inline distT="0" distB="0" distL="0" distR="0">
                  <wp:extent cx="717550" cy="150495"/>
                  <wp:effectExtent l="0" t="0" r="0" b="0"/>
                  <wp:docPr id="10" name="Picture 432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3296" descr=""/>
                          <pic:cNvPicPr>
                            <a:picLocks noChangeAspect="1" noChangeArrowheads="1"/>
                          </pic:cNvPicPr>
                        </pic:nvPicPr>
                        <pic:blipFill>
                          <a:blip r:embed="rId14"/>
                          <a:srcRect l="-24" t="-115" r="-24" b="-115"/>
                          <a:stretch>
                            <a:fillRect/>
                          </a:stretch>
                        </pic:blipFill>
                        <pic:spPr bwMode="auto">
                          <a:xfrm>
                            <a:off x="0" y="0"/>
                            <a:ext cx="717550" cy="150495"/>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left"/>
              <w:rPr/>
            </w:pPr>
            <w:r>
              <w:rPr/>
              <w:t>История</w:t>
            </w:r>
          </w:p>
        </w:tc>
        <w:tc>
          <w:tcPr>
            <w:tcW w:w="2935"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91" w:right="0"/>
              <w:jc w:val="center"/>
              <w:rPr/>
            </w:pPr>
            <w:r>
              <w:rPr/>
              <w:t>З октября</w:t>
            </w:r>
          </w:p>
        </w:tc>
        <w:tc>
          <w:tcPr>
            <w:tcW w:w="197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12" w:right="0"/>
              <w:jc w:val="center"/>
              <w:rPr/>
            </w:pPr>
            <w:r>
              <w:rPr/>
              <w:t>четверг</w:t>
            </w:r>
          </w:p>
        </w:tc>
      </w:tr>
      <w:tr>
        <w:trPr>
          <w:trHeight w:val="938"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 w:right="0"/>
              <w:jc w:val="left"/>
              <w:rPr>
                <w:lang w:val="ru-RU" w:eastAsia="ru-RU"/>
              </w:rPr>
            </w:pPr>
            <w:r>
              <w:rPr>
                <w:lang w:val="ru-RU" w:eastAsia="ru-RU"/>
              </w:rPr>
              <w:drawing>
                <wp:inline distT="0" distB="0" distL="0" distR="0">
                  <wp:extent cx="717550" cy="150495"/>
                  <wp:effectExtent l="0" t="0" r="0" b="0"/>
                  <wp:docPr id="11" name="Picture 433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3374" descr=""/>
                          <pic:cNvPicPr>
                            <a:picLocks noChangeAspect="1" noChangeArrowheads="1"/>
                          </pic:cNvPicPr>
                        </pic:nvPicPr>
                        <pic:blipFill>
                          <a:blip r:embed="rId15"/>
                          <a:srcRect l="-24" t="-115" r="-24" b="-115"/>
                          <a:stretch>
                            <a:fillRect/>
                          </a:stretch>
                        </pic:blipFill>
                        <pic:spPr bwMode="auto">
                          <a:xfrm>
                            <a:off x="0" y="0"/>
                            <a:ext cx="717550" cy="150495"/>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7" w:left="0" w:right="0"/>
              <w:jc w:val="left"/>
              <w:rPr/>
            </w:pPr>
            <w:r>
              <w:rPr/>
              <w:t>ОБЗР (теоретический тур)</w:t>
            </w:r>
          </w:p>
        </w:tc>
        <w:tc>
          <w:tcPr>
            <w:tcW w:w="293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7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954"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 w:right="0"/>
              <w:jc w:val="left"/>
              <w:rPr>
                <w:lang w:val="ru-RU" w:eastAsia="ru-RU"/>
              </w:rPr>
            </w:pPr>
            <w:r>
              <w:rPr>
                <w:lang w:val="ru-RU" w:eastAsia="ru-RU"/>
              </w:rPr>
              <w:drawing>
                <wp:inline distT="0" distB="0" distL="0" distR="0">
                  <wp:extent cx="717550" cy="150495"/>
                  <wp:effectExtent l="0" t="0" r="0" b="0"/>
                  <wp:docPr id="12" name="Picture 4338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3388" descr=""/>
                          <pic:cNvPicPr>
                            <a:picLocks noChangeAspect="1" noChangeArrowheads="1"/>
                          </pic:cNvPicPr>
                        </pic:nvPicPr>
                        <pic:blipFill>
                          <a:blip r:embed="rId16"/>
                          <a:srcRect l="-24" t="-115" r="-24" b="-115"/>
                          <a:stretch>
                            <a:fillRect/>
                          </a:stretch>
                        </pic:blipFill>
                        <pic:spPr bwMode="auto">
                          <a:xfrm>
                            <a:off x="0" y="0"/>
                            <a:ext cx="717550" cy="150495"/>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7" w:left="0" w:right="0"/>
              <w:jc w:val="left"/>
              <w:rPr/>
            </w:pPr>
            <w:r>
              <w:rPr/>
              <w:t>ОБЗР (практический тур)</w:t>
            </w:r>
          </w:p>
        </w:tc>
        <w:tc>
          <w:tcPr>
            <w:tcW w:w="2935"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84" w:right="0"/>
              <w:jc w:val="center"/>
              <w:rPr/>
            </w:pPr>
            <w:r>
              <w:rPr/>
              <w:t>4 октября</w:t>
            </w:r>
          </w:p>
        </w:tc>
        <w:tc>
          <w:tcPr>
            <w:tcW w:w="197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0" w:right="0"/>
              <w:jc w:val="center"/>
              <w:rPr/>
            </w:pPr>
            <w:r>
              <w:rPr/>
              <w:t>пятница</w:t>
            </w:r>
          </w:p>
        </w:tc>
      </w:tr>
      <w:tr>
        <w:trPr>
          <w:trHeight w:val="571"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 w:right="0"/>
              <w:jc w:val="left"/>
              <w:rPr>
                <w:lang w:val="ru-RU" w:eastAsia="ru-RU"/>
              </w:rPr>
            </w:pPr>
            <w:r>
              <w:rPr>
                <w:lang w:val="ru-RU" w:eastAsia="ru-RU"/>
              </w:rPr>
              <w:drawing>
                <wp:inline distT="0" distB="0" distL="0" distR="0">
                  <wp:extent cx="717550" cy="150495"/>
                  <wp:effectExtent l="0" t="0" r="0" b="0"/>
                  <wp:docPr id="13" name="Picture 432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3261" descr=""/>
                          <pic:cNvPicPr>
                            <a:picLocks noChangeAspect="1" noChangeArrowheads="1"/>
                          </pic:cNvPicPr>
                        </pic:nvPicPr>
                        <pic:blipFill>
                          <a:blip r:embed="rId17"/>
                          <a:srcRect l="-24" t="-115" r="-24" b="-115"/>
                          <a:stretch>
                            <a:fillRect/>
                          </a:stretch>
                        </pic:blipFill>
                        <pic:spPr bwMode="auto">
                          <a:xfrm>
                            <a:off x="0" y="0"/>
                            <a:ext cx="717550" cy="150495"/>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 w:right="0"/>
              <w:jc w:val="left"/>
              <w:rPr/>
            </w:pPr>
            <w:r>
              <w:rPr/>
              <w:t>Экология</w:t>
            </w:r>
          </w:p>
        </w:tc>
        <w:tc>
          <w:tcPr>
            <w:tcW w:w="293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7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2058"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 w:right="0"/>
              <w:jc w:val="left"/>
              <w:rPr>
                <w:lang w:val="ru-RU" w:eastAsia="ru-RU"/>
              </w:rPr>
            </w:pPr>
            <w:r>
              <w:rPr>
                <w:lang w:val="ru-RU" w:eastAsia="ru-RU"/>
              </w:rPr>
              <w:drawing>
                <wp:inline distT="0" distB="0" distL="0" distR="0">
                  <wp:extent cx="717550" cy="150495"/>
                  <wp:effectExtent l="0" t="0" r="0" b="0"/>
                  <wp:docPr id="14" name="Picture 434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3476" descr=""/>
                          <pic:cNvPicPr>
                            <a:picLocks noChangeAspect="1" noChangeArrowheads="1"/>
                          </pic:cNvPicPr>
                        </pic:nvPicPr>
                        <pic:blipFill>
                          <a:blip r:embed="rId18"/>
                          <a:srcRect l="-24" t="-115" r="-24" b="-115"/>
                          <a:stretch>
                            <a:fillRect/>
                          </a:stretch>
                        </pic:blipFill>
                        <pic:spPr bwMode="auto">
                          <a:xfrm>
                            <a:off x="0" y="0"/>
                            <a:ext cx="717550" cy="150495"/>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29"/>
              <w:rPr/>
            </w:pPr>
            <w:r>
              <w:rPr/>
              <w:t>Родной (татарский) язык для обучающихся школ с татарским языком обучения</w:t>
            </w:r>
          </w:p>
        </w:tc>
        <w:tc>
          <w:tcPr>
            <w:tcW w:w="2935"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05" w:right="0"/>
              <w:jc w:val="center"/>
              <w:rPr/>
            </w:pPr>
            <w:r>
              <w:rPr/>
              <w:t>5 октября</w:t>
            </w:r>
          </w:p>
        </w:tc>
        <w:tc>
          <w:tcPr>
            <w:tcW w:w="197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34" w:right="0"/>
              <w:jc w:val="center"/>
              <w:rPr/>
            </w:pPr>
            <w:r>
              <w:rPr/>
              <w:t>суббота</w:t>
            </w:r>
          </w:p>
        </w:tc>
      </w:tr>
      <w:tr>
        <w:trPr>
          <w:trHeight w:val="2051"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 w:right="0"/>
              <w:jc w:val="left"/>
              <w:rPr>
                <w:lang w:val="ru-RU" w:eastAsia="ru-RU"/>
              </w:rPr>
            </w:pPr>
            <w:r>
              <w:rPr>
                <w:lang w:val="ru-RU" w:eastAsia="ru-RU"/>
              </w:rPr>
              <w:drawing>
                <wp:inline distT="0" distB="0" distL="0" distR="0">
                  <wp:extent cx="717550" cy="150495"/>
                  <wp:effectExtent l="0" t="0" r="0" b="0"/>
                  <wp:docPr id="15" name="Picture 434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3462" descr=""/>
                          <pic:cNvPicPr>
                            <a:picLocks noChangeAspect="1" noChangeArrowheads="1"/>
                          </pic:cNvPicPr>
                        </pic:nvPicPr>
                        <pic:blipFill>
                          <a:blip r:embed="rId19"/>
                          <a:srcRect l="-24" t="-115" r="-24" b="-115"/>
                          <a:stretch>
                            <a:fillRect/>
                          </a:stretch>
                        </pic:blipFill>
                        <pic:spPr bwMode="auto">
                          <a:xfrm>
                            <a:off x="0" y="0"/>
                            <a:ext cx="717550" cy="150495"/>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rPr/>
            </w:pPr>
            <w:r>
              <w:rPr/>
              <w:t>Родной (татарский) язык для обучающихся — татар школ с русским языком обучения</w:t>
            </w:r>
          </w:p>
        </w:tc>
        <w:tc>
          <w:tcPr>
            <w:tcW w:w="293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7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928"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338"/>
              <w:jc w:val="center"/>
              <w:rPr/>
            </w:pPr>
            <w:r>
              <w:rPr>
                <w:lang w:val="ru-RU" w:eastAsia="ru-RU"/>
              </w:rPr>
              <w:drawing>
                <wp:inline distT="0" distB="0" distL="0" distR="0">
                  <wp:extent cx="680720" cy="150495"/>
                  <wp:effectExtent l="0" t="0" r="0" b="0"/>
                  <wp:docPr id="16" name="Picture 433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3360" descr=""/>
                          <pic:cNvPicPr>
                            <a:picLocks noChangeAspect="1" noChangeArrowheads="1"/>
                          </pic:cNvPicPr>
                        </pic:nvPicPr>
                        <pic:blipFill>
                          <a:blip r:embed="rId20"/>
                          <a:srcRect l="-25" t="-115" r="-25" b="-115"/>
                          <a:stretch>
                            <a:fillRect/>
                          </a:stretch>
                        </pic:blipFill>
                        <pic:spPr bwMode="auto">
                          <a:xfrm>
                            <a:off x="0" y="0"/>
                            <a:ext cx="680720" cy="150495"/>
                          </a:xfrm>
                          <a:prstGeom prst="rect">
                            <a:avLst/>
                          </a:prstGeom>
                          <a:noFill/>
                        </pic:spPr>
                      </pic:pic>
                    </a:graphicData>
                  </a:graphic>
                </wp:inline>
              </w:drawing>
            </w:r>
            <w:r>
              <w:rPr/>
              <w:t>10-11</w:t>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18"/>
              <w:ind w:hanging="0" w:left="14" w:right="0"/>
              <w:jc w:val="left"/>
              <w:rPr/>
            </w:pPr>
            <w:r>
              <w:rPr/>
              <w:t>Труд (технология)</w:t>
            </w:r>
          </w:p>
          <w:p>
            <w:pPr>
              <w:pStyle w:val="Normal"/>
              <w:spacing w:lineRule="auto" w:line="256" w:before="0" w:after="0"/>
              <w:ind w:hanging="0" w:left="22" w:right="0"/>
              <w:jc w:val="left"/>
              <w:rPr/>
            </w:pPr>
            <w:r>
              <w:rPr/>
              <w:t>(теория, практика)</w:t>
            </w:r>
          </w:p>
        </w:tc>
        <w:tc>
          <w:tcPr>
            <w:tcW w:w="293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7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587"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33" w:right="0"/>
              <w:jc w:val="left"/>
              <w:rPr>
                <w:lang w:val="ru-RU" w:eastAsia="ru-RU"/>
              </w:rPr>
            </w:pPr>
            <w:r>
              <w:rPr>
                <w:lang w:val="ru-RU" w:eastAsia="ru-RU"/>
              </w:rPr>
              <w:drawing>
                <wp:inline distT="0" distB="0" distL="0" distR="0">
                  <wp:extent cx="676275" cy="150495"/>
                  <wp:effectExtent l="0" t="0" r="0" b="0"/>
                  <wp:docPr id="17" name="Picture 433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3326" descr=""/>
                          <pic:cNvPicPr>
                            <a:picLocks noChangeAspect="1" noChangeArrowheads="1"/>
                          </pic:cNvPicPr>
                        </pic:nvPicPr>
                        <pic:blipFill>
                          <a:blip r:embed="rId21"/>
                          <a:srcRect l="-26" t="-115" r="-26" b="-115"/>
                          <a:stretch>
                            <a:fillRect/>
                          </a:stretch>
                        </pic:blipFill>
                        <pic:spPr bwMode="auto">
                          <a:xfrm>
                            <a:off x="0" y="0"/>
                            <a:ext cx="676275" cy="150495"/>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2" w:right="0"/>
              <w:jc w:val="left"/>
              <w:rPr/>
            </w:pPr>
            <w:r>
              <w:rPr/>
              <w:t>Искусство (мхк)</w:t>
            </w:r>
          </w:p>
        </w:tc>
        <w:tc>
          <w:tcPr>
            <w:tcW w:w="2935"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34" w:right="0"/>
              <w:jc w:val="center"/>
              <w:rPr/>
            </w:pPr>
            <w:r>
              <w:rPr/>
              <w:t>7 октября</w:t>
            </w:r>
          </w:p>
        </w:tc>
        <w:tc>
          <w:tcPr>
            <w:tcW w:w="197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1" w:right="0"/>
              <w:jc w:val="left"/>
              <w:rPr/>
            </w:pPr>
            <w:r>
              <w:rPr/>
              <w:t>понедельник</w:t>
            </w:r>
          </w:p>
        </w:tc>
      </w:tr>
      <w:tr>
        <w:trPr>
          <w:trHeight w:val="576"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33" w:right="0"/>
              <w:jc w:val="left"/>
              <w:rPr/>
            </w:pPr>
            <w:r>
              <w:rPr/>
              <w:t>5,6, 7,8,</w:t>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2" w:right="0"/>
              <w:jc w:val="left"/>
              <w:rPr/>
            </w:pPr>
            <w:r>
              <w:rPr/>
              <w:t>География</w:t>
            </w:r>
          </w:p>
        </w:tc>
        <w:tc>
          <w:tcPr>
            <w:tcW w:w="293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7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571"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33" w:right="0"/>
              <w:jc w:val="left"/>
              <w:rPr>
                <w:lang w:val="ru-RU" w:eastAsia="ru-RU"/>
              </w:rPr>
            </w:pPr>
            <w:r>
              <w:rPr>
                <w:lang w:val="ru-RU" w:eastAsia="ru-RU"/>
              </w:rPr>
              <w:drawing>
                <wp:inline distT="0" distB="0" distL="0" distR="0">
                  <wp:extent cx="680720" cy="154940"/>
                  <wp:effectExtent l="0" t="0" r="0" b="0"/>
                  <wp:docPr id="18" name="Picture 432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3274" descr=""/>
                          <pic:cNvPicPr>
                            <a:picLocks noChangeAspect="1" noChangeArrowheads="1"/>
                          </pic:cNvPicPr>
                        </pic:nvPicPr>
                        <pic:blipFill>
                          <a:blip r:embed="rId22"/>
                          <a:srcRect l="-25" t="-111" r="-25" b="-111"/>
                          <a:stretch>
                            <a:fillRect/>
                          </a:stretch>
                        </pic:blipFill>
                        <pic:spPr bwMode="auto">
                          <a:xfrm>
                            <a:off x="0" y="0"/>
                            <a:ext cx="680720" cy="154940"/>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2" w:right="0"/>
              <w:jc w:val="left"/>
              <w:rPr/>
            </w:pPr>
            <w:r>
              <w:rPr/>
              <w:t>Биология</w:t>
            </w:r>
          </w:p>
        </w:tc>
        <w:tc>
          <w:tcPr>
            <w:tcW w:w="293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1" w:right="0"/>
              <w:jc w:val="center"/>
              <w:rPr/>
            </w:pPr>
            <w:r>
              <w:rPr/>
              <w:t>8 октября</w:t>
            </w:r>
          </w:p>
        </w:tc>
        <w:tc>
          <w:tcPr>
            <w:tcW w:w="19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63" w:right="0"/>
              <w:jc w:val="center"/>
              <w:rPr/>
            </w:pPr>
            <w:r>
              <w:rPr/>
              <w:t>вторник</w:t>
            </w:r>
          </w:p>
        </w:tc>
      </w:tr>
    </w:tbl>
    <w:p>
      <w:pPr>
        <w:pStyle w:val="Normal"/>
        <w:spacing w:lineRule="auto" w:line="256" w:before="0" w:after="0"/>
        <w:ind w:hanging="0" w:left="-1108" w:right="11224"/>
        <w:jc w:val="left"/>
        <w:rPr/>
      </w:pPr>
      <w:r>
        <w:rPr/>
      </w:r>
    </w:p>
    <w:tbl>
      <w:tblPr>
        <w:tblW w:w="10179" w:type="dxa"/>
        <w:jc w:val="left"/>
        <w:tblInd w:w="1" w:type="dxa"/>
        <w:tblLayout w:type="fixed"/>
        <w:tblCellMar>
          <w:top w:w="46" w:type="dxa"/>
          <w:left w:w="96" w:type="dxa"/>
          <w:bottom w:w="245" w:type="dxa"/>
          <w:right w:w="115" w:type="dxa"/>
        </w:tblCellMar>
      </w:tblPr>
      <w:tblGrid>
        <w:gridCol w:w="2400"/>
        <w:gridCol w:w="2873"/>
        <w:gridCol w:w="2935"/>
        <w:gridCol w:w="1971"/>
      </w:tblGrid>
      <w:tr>
        <w:trPr>
          <w:trHeight w:val="580"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33" w:right="0"/>
              <w:jc w:val="left"/>
              <w:rPr>
                <w:sz w:val="34"/>
              </w:rPr>
            </w:pPr>
            <w:r>
              <w:rPr>
                <w:sz w:val="34"/>
              </w:rPr>
              <w:t>5, 6</w:t>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2" w:right="0"/>
              <w:jc w:val="left"/>
              <w:rPr/>
            </w:pPr>
            <w:r>
              <w:rPr/>
              <w:t>Биология</w:t>
            </w:r>
          </w:p>
        </w:tc>
        <w:tc>
          <w:tcPr>
            <w:tcW w:w="2935"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7" w:right="0"/>
              <w:jc w:val="center"/>
              <w:rPr/>
            </w:pPr>
            <w:r>
              <w:rPr/>
              <w:t>9 октября</w:t>
            </w:r>
          </w:p>
        </w:tc>
        <w:tc>
          <w:tcPr>
            <w:tcW w:w="197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8" w:right="0"/>
              <w:jc w:val="center"/>
              <w:rPr/>
            </w:pPr>
            <w:r>
              <w:rPr/>
              <w:t>среда</w:t>
            </w:r>
          </w:p>
        </w:tc>
      </w:tr>
      <w:tr>
        <w:trPr>
          <w:trHeight w:val="586"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6" w:right="0"/>
              <w:jc w:val="left"/>
              <w:rPr/>
            </w:pPr>
            <w:r>
              <w:rPr>
                <w:lang w:val="ru-RU" w:eastAsia="ru-RU"/>
              </w:rPr>
              <w:drawing>
                <wp:inline distT="0" distB="0" distL="0" distR="0">
                  <wp:extent cx="817880" cy="150495"/>
                  <wp:effectExtent l="0" t="0" r="0" b="0"/>
                  <wp:docPr id="19" name="Picture 453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5384" descr=""/>
                          <pic:cNvPicPr>
                            <a:picLocks noChangeAspect="1" noChangeArrowheads="1"/>
                          </pic:cNvPicPr>
                        </pic:nvPicPr>
                        <pic:blipFill>
                          <a:blip r:embed="rId23"/>
                          <a:srcRect l="-21" t="-115" r="-21" b="-115"/>
                          <a:stretch>
                            <a:fillRect/>
                          </a:stretch>
                        </pic:blipFill>
                        <pic:spPr bwMode="auto">
                          <a:xfrm>
                            <a:off x="0" y="0"/>
                            <a:ext cx="817880" cy="150495"/>
                          </a:xfrm>
                          <a:prstGeom prst="rect">
                            <a:avLst/>
                          </a:prstGeom>
                          <a:noFill/>
                        </pic:spPr>
                      </pic:pic>
                    </a:graphicData>
                  </a:graphic>
                </wp:inline>
              </w:drawing>
            </w:r>
            <w:r>
              <w:rPr/>
              <w:t>10-11</w:t>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2" w:right="0"/>
              <w:jc w:val="left"/>
              <w:rPr/>
            </w:pPr>
            <w:r>
              <w:rPr/>
              <w:t>Русский язык</w:t>
            </w:r>
          </w:p>
        </w:tc>
        <w:tc>
          <w:tcPr>
            <w:tcW w:w="293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7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2056"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6" w:right="0"/>
              <w:jc w:val="left"/>
              <w:rPr>
                <w:lang w:val="ru-RU" w:eastAsia="ru-RU"/>
              </w:rPr>
            </w:pPr>
            <w:r>
              <w:rPr>
                <w:lang w:val="ru-RU" w:eastAsia="ru-RU"/>
              </w:rPr>
              <w:drawing>
                <wp:inline distT="0" distB="0" distL="0" distR="0">
                  <wp:extent cx="1037590" cy="154940"/>
                  <wp:effectExtent l="0" t="0" r="0" b="0"/>
                  <wp:docPr id="20" name="Picture 454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5466" descr=""/>
                          <pic:cNvPicPr>
                            <a:picLocks noChangeAspect="1" noChangeArrowheads="1"/>
                          </pic:cNvPicPr>
                        </pic:nvPicPr>
                        <pic:blipFill>
                          <a:blip r:embed="rId24"/>
                          <a:srcRect l="-17" t="-111" r="-17" b="-111"/>
                          <a:stretch>
                            <a:fillRect/>
                          </a:stretch>
                        </pic:blipFill>
                        <pic:spPr bwMode="auto">
                          <a:xfrm>
                            <a:off x="0" y="0"/>
                            <a:ext cx="1037590" cy="154940"/>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7" w:left="14" w:right="14"/>
              <w:rPr/>
            </w:pPr>
            <w:r>
              <w:rPr/>
              <w:t>Родная (татарская) литература для обучающихся школ с татарским языком обучения</w:t>
            </w:r>
          </w:p>
        </w:tc>
        <w:tc>
          <w:tcPr>
            <w:tcW w:w="2935"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1" w:right="0"/>
              <w:jc w:val="center"/>
              <w:rPr/>
            </w:pPr>
            <w:r>
              <w:rPr/>
              <w:t>1 О октября</w:t>
            </w:r>
          </w:p>
        </w:tc>
        <w:tc>
          <w:tcPr>
            <w:tcW w:w="197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34" w:right="0"/>
              <w:jc w:val="center"/>
              <w:rPr/>
            </w:pPr>
            <w:r>
              <w:rPr/>
              <w:t>четверг</w:t>
            </w:r>
          </w:p>
        </w:tc>
      </w:tr>
      <w:tr>
        <w:trPr>
          <w:trHeight w:val="2051"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6" w:right="0"/>
              <w:jc w:val="left"/>
              <w:rPr>
                <w:lang w:val="ru-RU" w:eastAsia="ru-RU"/>
              </w:rPr>
            </w:pPr>
            <w:r>
              <w:rPr>
                <w:lang w:val="ru-RU" w:eastAsia="ru-RU"/>
              </w:rPr>
              <w:drawing>
                <wp:inline distT="0" distB="0" distL="0" distR="0">
                  <wp:extent cx="1037590" cy="145415"/>
                  <wp:effectExtent l="0" t="0" r="0" b="0"/>
                  <wp:docPr id="21" name="Picture 454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5448" descr=""/>
                          <pic:cNvPicPr>
                            <a:picLocks noChangeAspect="1" noChangeArrowheads="1"/>
                          </pic:cNvPicPr>
                        </pic:nvPicPr>
                        <pic:blipFill>
                          <a:blip r:embed="rId25"/>
                          <a:srcRect l="-17" t="-118" r="-17" b="-118"/>
                          <a:stretch>
                            <a:fillRect/>
                          </a:stretch>
                        </pic:blipFill>
                        <pic:spPr bwMode="auto">
                          <a:xfrm>
                            <a:off x="0" y="0"/>
                            <a:ext cx="1037590" cy="145415"/>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rPr/>
            </w:pPr>
            <w:r>
              <w:rPr/>
              <w:t>Родная (татарская) литература для обучающихся — татар школ с русским языком обучения</w:t>
            </w:r>
          </w:p>
        </w:tc>
        <w:tc>
          <w:tcPr>
            <w:tcW w:w="293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7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583"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9" w:right="0"/>
              <w:jc w:val="left"/>
              <w:rPr/>
            </w:pPr>
            <w:r>
              <w:rPr/>
              <w:t>5-8,9, 10,11</w:t>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jc w:val="left"/>
              <w:rPr/>
            </w:pPr>
            <w:r>
              <w:rPr/>
              <w:t>Право</w:t>
            </w:r>
          </w:p>
        </w:tc>
        <w:tc>
          <w:tcPr>
            <w:tcW w:w="293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7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2270" w:hRule="atLeast"/>
        </w:trPr>
        <w:tc>
          <w:tcPr>
            <w:tcW w:w="2400"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420" w:before="0" w:after="0"/>
              <w:ind w:hanging="7" w:left="19" w:right="0"/>
              <w:jc w:val="left"/>
              <w:rPr/>
            </w:pPr>
            <w:r>
              <w:rPr/>
              <w:t>4, 5-6, 7-8, 9-11 5-6, 7-8, 9-11</w:t>
            </w:r>
          </w:p>
          <w:p>
            <w:pPr>
              <w:pStyle w:val="Normal"/>
              <w:spacing w:lineRule="auto" w:line="256" w:before="0" w:after="0"/>
              <w:ind w:hanging="0" w:left="19" w:right="0"/>
              <w:jc w:val="left"/>
              <w:rPr/>
            </w:pPr>
            <w:r>
              <w:rPr/>
              <w:t>5-6, 7-8, 9-11</w:t>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9"/>
              <w:ind w:hanging="0" w:left="7" w:right="0"/>
              <w:jc w:val="left"/>
              <w:rPr/>
            </w:pPr>
            <w:r>
              <w:rPr/>
              <w:t>Иностранные языки:</w:t>
            </w:r>
          </w:p>
          <w:p>
            <w:pPr>
              <w:pStyle w:val="Normal"/>
              <w:spacing w:lineRule="auto" w:line="256" w:before="0" w:after="0"/>
              <w:ind w:firstLine="7" w:left="0" w:right="0"/>
              <w:jc w:val="left"/>
              <w:rPr/>
            </w:pPr>
            <w:r>
              <w:rPr/>
              <w:t>Английский, Французский, Немецкий</w:t>
            </w:r>
          </w:p>
        </w:tc>
        <w:tc>
          <w:tcPr>
            <w:tcW w:w="293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17"/>
              <w:ind w:hanging="0" w:left="134" w:right="0"/>
              <w:jc w:val="center"/>
              <w:rPr/>
            </w:pPr>
            <w:r>
              <w:rPr/>
              <w:t>1 октября</w:t>
            </w:r>
          </w:p>
          <w:p>
            <w:pPr>
              <w:pStyle w:val="Normal"/>
              <w:spacing w:lineRule="auto" w:line="256" w:before="0" w:after="0"/>
              <w:ind w:hanging="0" w:left="98" w:right="0"/>
              <w:jc w:val="center"/>
              <w:rPr/>
            </w:pPr>
            <w:r>
              <w:rPr/>
              <w:t>(теоретический тур)</w:t>
            </w:r>
          </w:p>
        </w:tc>
        <w:tc>
          <w:tcPr>
            <w:tcW w:w="19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7" w:right="0"/>
              <w:jc w:val="center"/>
              <w:rPr/>
            </w:pPr>
            <w:r>
              <w:rPr/>
              <w:t>пятница</w:t>
            </w:r>
          </w:p>
        </w:tc>
      </w:tr>
      <w:tr>
        <w:trPr>
          <w:trHeight w:val="2281" w:hRule="atLeast"/>
        </w:trPr>
        <w:tc>
          <w:tcPr>
            <w:tcW w:w="2400"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56" w:before="0" w:after="267"/>
              <w:ind w:hanging="0" w:left="12" w:right="0"/>
              <w:jc w:val="left"/>
              <w:rPr/>
            </w:pPr>
            <w:r>
              <w:rPr/>
              <w:t>9-1 1</w:t>
            </w:r>
          </w:p>
          <w:p>
            <w:pPr>
              <w:pStyle w:val="Normal"/>
              <w:spacing w:lineRule="auto" w:line="256" w:before="0" w:after="225"/>
              <w:ind w:hanging="0" w:left="19" w:right="0"/>
              <w:jc w:val="left"/>
              <w:rPr/>
            </w:pPr>
            <w:r>
              <w:rPr/>
              <w:t>5-6, 7-8, 9-11</w:t>
            </w:r>
          </w:p>
          <w:p>
            <w:pPr>
              <w:pStyle w:val="Normal"/>
              <w:spacing w:lineRule="auto" w:line="256" w:before="0" w:after="0"/>
              <w:ind w:hanging="0" w:left="19" w:right="0"/>
              <w:jc w:val="left"/>
              <w:rPr/>
            </w:pPr>
            <w:r>
              <w:rPr/>
              <w:t>5-6, 7-85 9-11</w:t>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24"/>
              <w:ind w:hanging="0" w:left="7" w:right="0"/>
              <w:jc w:val="left"/>
              <w:rPr/>
            </w:pPr>
            <w:r>
              <w:rPr/>
              <w:t>Иностранные языки:</w:t>
            </w:r>
          </w:p>
          <w:p>
            <w:pPr>
              <w:pStyle w:val="Normal"/>
              <w:spacing w:lineRule="auto" w:line="256" w:before="0" w:after="17"/>
              <w:ind w:hanging="0" w:left="7" w:right="0"/>
              <w:jc w:val="left"/>
              <w:rPr/>
            </w:pPr>
            <w:r>
              <w:rPr/>
              <w:t>Английский,</w:t>
            </w:r>
          </w:p>
          <w:p>
            <w:pPr>
              <w:pStyle w:val="Normal"/>
              <w:spacing w:lineRule="auto" w:line="256" w:before="0" w:after="0"/>
              <w:ind w:firstLine="7" w:left="7" w:right="0"/>
              <w:jc w:val="left"/>
              <w:rPr/>
            </w:pPr>
            <w:r>
              <w:rPr/>
              <w:t>Французский, Немецкий</w:t>
            </w:r>
          </w:p>
        </w:tc>
        <w:tc>
          <w:tcPr>
            <w:tcW w:w="293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218"/>
              <w:ind w:hanging="0" w:left="134" w:right="0"/>
              <w:jc w:val="center"/>
              <w:rPr/>
            </w:pPr>
            <w:r>
              <w:rPr/>
              <w:t>12 октября</w:t>
            </w:r>
          </w:p>
          <w:p>
            <w:pPr>
              <w:pStyle w:val="Normal"/>
              <w:spacing w:lineRule="auto" w:line="256" w:before="0" w:after="0"/>
              <w:ind w:hanging="0" w:left="98" w:right="0"/>
              <w:jc w:val="center"/>
              <w:rPr/>
            </w:pPr>
            <w:r>
              <w:rPr/>
              <w:t>(устный тур)</w:t>
            </w:r>
          </w:p>
        </w:tc>
        <w:tc>
          <w:tcPr>
            <w:tcW w:w="19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0" w:right="0"/>
              <w:jc w:val="center"/>
              <w:rPr/>
            </w:pPr>
            <w:r>
              <w:rPr/>
              <w:t>суббота</w:t>
            </w:r>
          </w:p>
        </w:tc>
      </w:tr>
      <w:tr>
        <w:trPr>
          <w:trHeight w:val="573"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9" w:right="0"/>
              <w:jc w:val="left"/>
              <w:rPr>
                <w:lang w:val="ru-RU" w:eastAsia="ru-RU"/>
              </w:rPr>
            </w:pPr>
            <w:r>
              <w:rPr>
                <w:lang w:val="ru-RU" w:eastAsia="ru-RU"/>
              </w:rPr>
              <w:drawing>
                <wp:inline distT="0" distB="0" distL="0" distR="0">
                  <wp:extent cx="1051560" cy="145415"/>
                  <wp:effectExtent l="0" t="0" r="0" b="0"/>
                  <wp:docPr id="22" name="Picture 453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5332" descr=""/>
                          <pic:cNvPicPr>
                            <a:picLocks noChangeAspect="1" noChangeArrowheads="1"/>
                          </pic:cNvPicPr>
                        </pic:nvPicPr>
                        <pic:blipFill>
                          <a:blip r:embed="rId26"/>
                          <a:srcRect l="-16" t="-118" r="-16" b="-118"/>
                          <a:stretch>
                            <a:fillRect/>
                          </a:stretch>
                        </pic:blipFill>
                        <pic:spPr bwMode="auto">
                          <a:xfrm>
                            <a:off x="0" y="0"/>
                            <a:ext cx="1051560" cy="145415"/>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 w:right="0"/>
              <w:jc w:val="left"/>
              <w:rPr/>
            </w:pPr>
            <w:r>
              <w:rPr/>
              <w:t>Обществознание</w:t>
            </w:r>
          </w:p>
        </w:tc>
        <w:tc>
          <w:tcPr>
            <w:tcW w:w="293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7" w:right="0"/>
              <w:jc w:val="center"/>
              <w:rPr/>
            </w:pPr>
            <w:r>
              <w:rPr/>
              <w:t>14 октября</w:t>
            </w:r>
          </w:p>
        </w:tc>
        <w:tc>
          <w:tcPr>
            <w:tcW w:w="19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7" w:right="0"/>
              <w:jc w:val="left"/>
              <w:rPr/>
            </w:pPr>
            <w:r>
              <w:rPr/>
              <w:t>понедельник</w:t>
            </w:r>
          </w:p>
        </w:tc>
      </w:tr>
      <w:tr>
        <w:trPr>
          <w:trHeight w:val="578"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9" w:right="0"/>
              <w:jc w:val="left"/>
              <w:rPr>
                <w:lang w:val="ru-RU" w:eastAsia="ru-RU"/>
              </w:rPr>
            </w:pPr>
            <w:r>
              <w:rPr>
                <w:lang w:val="ru-RU" w:eastAsia="ru-RU"/>
              </w:rPr>
              <w:drawing>
                <wp:inline distT="0" distB="0" distL="0" distR="0">
                  <wp:extent cx="767715" cy="145415"/>
                  <wp:effectExtent l="0" t="0" r="0" b="0"/>
                  <wp:docPr id="23" name="Picture 453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5360" descr=""/>
                          <pic:cNvPicPr>
                            <a:picLocks noChangeAspect="1" noChangeArrowheads="1"/>
                          </pic:cNvPicPr>
                        </pic:nvPicPr>
                        <pic:blipFill>
                          <a:blip r:embed="rId27"/>
                          <a:srcRect l="-22" t="-118" r="-22" b="-118"/>
                          <a:stretch>
                            <a:fillRect/>
                          </a:stretch>
                        </pic:blipFill>
                        <pic:spPr bwMode="auto">
                          <a:xfrm>
                            <a:off x="0" y="0"/>
                            <a:ext cx="767715" cy="145415"/>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jc w:val="left"/>
              <w:rPr/>
            </w:pPr>
            <w:r>
              <w:rPr/>
              <w:t>Математика</w:t>
            </w:r>
          </w:p>
        </w:tc>
        <w:tc>
          <w:tcPr>
            <w:tcW w:w="293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34" w:right="0"/>
              <w:jc w:val="center"/>
              <w:rPr/>
            </w:pPr>
            <w:r>
              <w:rPr/>
              <w:t>15 октября</w:t>
            </w:r>
          </w:p>
        </w:tc>
        <w:tc>
          <w:tcPr>
            <w:tcW w:w="19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0" w:right="0"/>
              <w:jc w:val="center"/>
              <w:rPr/>
            </w:pPr>
            <w:r>
              <w:rPr/>
              <w:t>вторник</w:t>
            </w:r>
          </w:p>
        </w:tc>
      </w:tr>
      <w:tr>
        <w:trPr>
          <w:trHeight w:val="580"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jc w:val="left"/>
              <w:rPr/>
            </w:pPr>
            <w:r>
              <w:rPr/>
              <w:t>Математика</w:t>
            </w:r>
          </w:p>
        </w:tc>
        <w:tc>
          <w:tcPr>
            <w:tcW w:w="293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34" w:right="0"/>
              <w:jc w:val="center"/>
              <w:rPr/>
            </w:pPr>
            <w:r>
              <w:rPr/>
              <w:t>16 октября</w:t>
            </w:r>
          </w:p>
        </w:tc>
        <w:tc>
          <w:tcPr>
            <w:tcW w:w="19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7" w:right="0"/>
              <w:jc w:val="center"/>
              <w:rPr/>
            </w:pPr>
            <w:r>
              <w:rPr/>
              <w:t>среда</w:t>
            </w:r>
          </w:p>
        </w:tc>
      </w:tr>
      <w:tr>
        <w:trPr>
          <w:trHeight w:val="1878" w:hRule="atLeast"/>
        </w:trPr>
        <w:tc>
          <w:tcPr>
            <w:tcW w:w="2400"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56" w:before="0" w:after="115"/>
              <w:ind w:hanging="0" w:left="19" w:right="0"/>
              <w:jc w:val="left"/>
              <w:rPr>
                <w:lang w:val="ru-RU" w:eastAsia="ru-RU"/>
              </w:rPr>
            </w:pPr>
            <w:r>
              <w:rPr>
                <w:lang w:val="ru-RU" w:eastAsia="ru-RU"/>
              </w:rPr>
              <w:drawing>
                <wp:inline distT="0" distB="0" distL="0" distR="0">
                  <wp:extent cx="859155" cy="150495"/>
                  <wp:effectExtent l="0" t="0" r="0" b="0"/>
                  <wp:docPr id="24" name="Picture 454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5429" descr=""/>
                          <pic:cNvPicPr>
                            <a:picLocks noChangeAspect="1" noChangeArrowheads="1"/>
                          </pic:cNvPicPr>
                        </pic:nvPicPr>
                        <pic:blipFill>
                          <a:blip r:embed="rId28"/>
                          <a:srcRect l="-20" t="-115" r="-20" b="-115"/>
                          <a:stretch>
                            <a:fillRect/>
                          </a:stretch>
                        </pic:blipFill>
                        <pic:spPr bwMode="auto">
                          <a:xfrm>
                            <a:off x="0" y="0"/>
                            <a:ext cx="859155" cy="150495"/>
                          </a:xfrm>
                          <a:prstGeom prst="rect">
                            <a:avLst/>
                          </a:prstGeom>
                          <a:noFill/>
                        </pic:spPr>
                      </pic:pic>
                    </a:graphicData>
                  </a:graphic>
                </wp:inline>
              </w:drawing>
            </w:r>
          </w:p>
          <w:p>
            <w:pPr>
              <w:pStyle w:val="Normal"/>
              <w:spacing w:lineRule="auto" w:line="256" w:before="0" w:after="0"/>
              <w:ind w:hanging="0" w:left="19" w:right="0"/>
              <w:jc w:val="left"/>
              <w:rPr/>
            </w:pPr>
            <w:r>
              <w:rPr/>
              <w:t>(девушки)</w:t>
            </w:r>
          </w:p>
          <w:p>
            <w:pPr>
              <w:pStyle w:val="Normal"/>
              <w:spacing w:lineRule="auto" w:line="256" w:before="0" w:after="115"/>
              <w:ind w:hanging="0" w:left="26" w:right="0"/>
              <w:jc w:val="left"/>
              <w:rPr>
                <w:lang w:val="ru-RU" w:eastAsia="ru-RU"/>
              </w:rPr>
            </w:pPr>
            <w:r>
              <w:rPr>
                <w:lang w:val="ru-RU" w:eastAsia="ru-RU"/>
              </w:rPr>
              <w:drawing>
                <wp:inline distT="0" distB="0" distL="0" distR="0">
                  <wp:extent cx="859155" cy="154940"/>
                  <wp:effectExtent l="0" t="0" r="0" b="0"/>
                  <wp:docPr id="25" name="Picture 454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5430" descr=""/>
                          <pic:cNvPicPr>
                            <a:picLocks noChangeAspect="1" noChangeArrowheads="1"/>
                          </pic:cNvPicPr>
                        </pic:nvPicPr>
                        <pic:blipFill>
                          <a:blip r:embed="rId29"/>
                          <a:srcRect l="-20" t="-111" r="-20" b="-111"/>
                          <a:stretch>
                            <a:fillRect/>
                          </a:stretch>
                        </pic:blipFill>
                        <pic:spPr bwMode="auto">
                          <a:xfrm>
                            <a:off x="0" y="0"/>
                            <a:ext cx="859155" cy="154940"/>
                          </a:xfrm>
                          <a:prstGeom prst="rect">
                            <a:avLst/>
                          </a:prstGeom>
                          <a:noFill/>
                        </pic:spPr>
                      </pic:pic>
                    </a:graphicData>
                  </a:graphic>
                </wp:inline>
              </w:drawing>
            </w:r>
          </w:p>
          <w:p>
            <w:pPr>
              <w:pStyle w:val="Normal"/>
              <w:spacing w:lineRule="auto" w:line="256" w:before="0" w:after="0"/>
              <w:ind w:hanging="0" w:left="19" w:right="0"/>
              <w:jc w:val="left"/>
              <w:rPr/>
            </w:pPr>
            <w:r>
              <w:rPr/>
              <w:t>(юноши)</w:t>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 w:right="0"/>
              <w:jc w:val="left"/>
              <w:rPr/>
            </w:pPr>
            <w:r>
              <w:rPr/>
              <w:t>Физическая культура</w:t>
            </w:r>
          </w:p>
        </w:tc>
        <w:tc>
          <w:tcPr>
            <w:tcW w:w="293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211"/>
              <w:ind w:hanging="0" w:left="134" w:right="0"/>
              <w:jc w:val="center"/>
              <w:rPr/>
            </w:pPr>
            <w:r>
              <w:rPr/>
              <w:t>17 октября</w:t>
            </w:r>
          </w:p>
          <w:p>
            <w:pPr>
              <w:pStyle w:val="Normal"/>
              <w:spacing w:lineRule="auto" w:line="256" w:before="0" w:after="0"/>
              <w:ind w:hanging="0" w:left="0" w:right="0"/>
              <w:jc w:val="center"/>
              <w:rPr/>
            </w:pPr>
            <w:r>
              <w:rPr/>
              <w:t>(теоретикометодический тур)</w:t>
            </w:r>
          </w:p>
        </w:tc>
        <w:tc>
          <w:tcPr>
            <w:tcW w:w="19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7" w:right="0"/>
              <w:jc w:val="center"/>
              <w:rPr/>
            </w:pPr>
            <w:r>
              <w:rPr/>
              <w:t>четверг</w:t>
            </w:r>
          </w:p>
        </w:tc>
      </w:tr>
      <w:tr>
        <w:trPr>
          <w:trHeight w:val="578" w:hRule="atLeast"/>
        </w:trPr>
        <w:tc>
          <w:tcPr>
            <w:tcW w:w="240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6" w:right="0"/>
              <w:jc w:val="left"/>
              <w:rPr>
                <w:lang w:val="ru-RU" w:eastAsia="ru-RU"/>
              </w:rPr>
            </w:pPr>
            <w:r>
              <w:rPr>
                <w:lang w:val="ru-RU" w:eastAsia="ru-RU"/>
              </w:rPr>
              <w:drawing>
                <wp:inline distT="0" distB="0" distL="0" distR="0">
                  <wp:extent cx="767715" cy="150495"/>
                  <wp:effectExtent l="0" t="0" r="0" b="0"/>
                  <wp:docPr id="26" name="Picture 453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5346" descr=""/>
                          <pic:cNvPicPr>
                            <a:picLocks noChangeAspect="1" noChangeArrowheads="1"/>
                          </pic:cNvPicPr>
                        </pic:nvPicPr>
                        <pic:blipFill>
                          <a:blip r:embed="rId30"/>
                          <a:srcRect l="-22" t="-115" r="-22" b="-115"/>
                          <a:stretch>
                            <a:fillRect/>
                          </a:stretch>
                        </pic:blipFill>
                        <pic:spPr bwMode="auto">
                          <a:xfrm>
                            <a:off x="0" y="0"/>
                            <a:ext cx="767715" cy="150495"/>
                          </a:xfrm>
                          <a:prstGeom prst="rect">
                            <a:avLst/>
                          </a:prstGeom>
                          <a:noFill/>
                        </pic:spPr>
                      </pic:pic>
                    </a:graphicData>
                  </a:graphic>
                </wp:inline>
              </w:drawing>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 w:right="0"/>
              <w:jc w:val="left"/>
              <w:rPr/>
            </w:pPr>
            <w:r>
              <w:rPr/>
              <w:t>Химия</w:t>
            </w:r>
          </w:p>
        </w:tc>
        <w:tc>
          <w:tcPr>
            <w:tcW w:w="293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1" w:right="0"/>
              <w:jc w:val="center"/>
              <w:rPr/>
            </w:pPr>
            <w:r>
              <w:rPr/>
              <w:t>18 октября</w:t>
            </w:r>
          </w:p>
        </w:tc>
        <w:tc>
          <w:tcPr>
            <w:tcW w:w="19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1" w:right="0"/>
              <w:jc w:val="center"/>
              <w:rPr/>
            </w:pPr>
            <w:r>
              <w:rPr/>
              <w:t>пятница</w:t>
            </w:r>
          </w:p>
        </w:tc>
      </w:tr>
      <w:tr>
        <w:trPr>
          <w:trHeight w:val="1897" w:hRule="atLeast"/>
        </w:trPr>
        <w:tc>
          <w:tcPr>
            <w:tcW w:w="2400"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56" w:before="0" w:after="130"/>
              <w:ind w:hanging="0" w:left="22" w:right="0"/>
              <w:jc w:val="left"/>
              <w:rPr>
                <w:lang w:val="ru-RU" w:eastAsia="ru-RU"/>
              </w:rPr>
            </w:pPr>
            <w:r>
              <w:rPr>
                <w:lang w:val="ru-RU" w:eastAsia="ru-RU"/>
              </w:rPr>
              <w:drawing>
                <wp:inline distT="0" distB="0" distL="0" distR="0">
                  <wp:extent cx="854710" cy="150495"/>
                  <wp:effectExtent l="0" t="0" r="0" b="0"/>
                  <wp:docPr id="27" name="Picture 470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7078" descr=""/>
                          <pic:cNvPicPr>
                            <a:picLocks noChangeAspect="1" noChangeArrowheads="1"/>
                          </pic:cNvPicPr>
                        </pic:nvPicPr>
                        <pic:blipFill>
                          <a:blip r:embed="rId31"/>
                          <a:srcRect l="-20" t="-115" r="-20" b="-115"/>
                          <a:stretch>
                            <a:fillRect/>
                          </a:stretch>
                        </pic:blipFill>
                        <pic:spPr bwMode="auto">
                          <a:xfrm>
                            <a:off x="0" y="0"/>
                            <a:ext cx="854710" cy="150495"/>
                          </a:xfrm>
                          <a:prstGeom prst="rect">
                            <a:avLst/>
                          </a:prstGeom>
                          <a:noFill/>
                        </pic:spPr>
                      </pic:pic>
                    </a:graphicData>
                  </a:graphic>
                </wp:inline>
              </w:drawing>
            </w:r>
          </w:p>
          <w:p>
            <w:pPr>
              <w:pStyle w:val="Normal"/>
              <w:spacing w:lineRule="auto" w:line="256" w:before="0" w:after="0"/>
              <w:ind w:hanging="0" w:left="14" w:right="0"/>
              <w:jc w:val="left"/>
              <w:rPr/>
            </w:pPr>
            <w:r>
              <w:rPr/>
              <w:t>(девушки)</w:t>
            </w:r>
          </w:p>
          <w:p>
            <w:pPr>
              <w:pStyle w:val="Normal"/>
              <w:spacing w:lineRule="auto" w:line="256" w:before="0" w:after="130"/>
              <w:ind w:hanging="0" w:left="22" w:right="0"/>
              <w:jc w:val="left"/>
              <w:rPr>
                <w:lang w:val="ru-RU" w:eastAsia="ru-RU"/>
              </w:rPr>
            </w:pPr>
            <w:r>
              <w:rPr>
                <w:lang w:val="ru-RU" w:eastAsia="ru-RU"/>
              </w:rPr>
              <w:drawing>
                <wp:inline distT="0" distB="0" distL="0" distR="0">
                  <wp:extent cx="854710" cy="154940"/>
                  <wp:effectExtent l="0" t="0" r="0" b="0"/>
                  <wp:docPr id="28" name="Picture 470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47079" descr=""/>
                          <pic:cNvPicPr>
                            <a:picLocks noChangeAspect="1" noChangeArrowheads="1"/>
                          </pic:cNvPicPr>
                        </pic:nvPicPr>
                        <pic:blipFill>
                          <a:blip r:embed="rId32"/>
                          <a:srcRect l="-20" t="-111" r="-20" b="-111"/>
                          <a:stretch>
                            <a:fillRect/>
                          </a:stretch>
                        </pic:blipFill>
                        <pic:spPr bwMode="auto">
                          <a:xfrm>
                            <a:off x="0" y="0"/>
                            <a:ext cx="854710" cy="154940"/>
                          </a:xfrm>
                          <a:prstGeom prst="rect">
                            <a:avLst/>
                          </a:prstGeom>
                          <a:noFill/>
                        </pic:spPr>
                      </pic:pic>
                    </a:graphicData>
                  </a:graphic>
                </wp:inline>
              </w:drawing>
            </w:r>
          </w:p>
          <w:p>
            <w:pPr>
              <w:pStyle w:val="Normal"/>
              <w:spacing w:lineRule="auto" w:line="256" w:before="0" w:after="0"/>
              <w:ind w:hanging="0" w:left="14" w:right="0"/>
              <w:jc w:val="left"/>
              <w:rPr/>
            </w:pPr>
            <w:r>
              <w:rPr/>
              <w:t>(юноши)</w:t>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 w:right="0"/>
              <w:jc w:val="left"/>
              <w:rPr/>
            </w:pPr>
            <w:r>
              <w:rPr/>
              <w:t>Физическая культура</w:t>
            </w:r>
          </w:p>
        </w:tc>
        <w:tc>
          <w:tcPr>
            <w:tcW w:w="2935"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56" w:before="0" w:after="27"/>
              <w:ind w:hanging="0" w:left="43" w:right="0"/>
              <w:jc w:val="center"/>
              <w:rPr/>
            </w:pPr>
            <w:r>
              <w:rPr/>
              <w:t>19 октября</w:t>
            </w:r>
          </w:p>
          <w:p>
            <w:pPr>
              <w:pStyle w:val="Normal"/>
              <w:spacing w:lineRule="auto" w:line="256" w:before="0" w:after="0"/>
              <w:ind w:hanging="0" w:left="14" w:right="0"/>
              <w:jc w:val="center"/>
              <w:rPr/>
            </w:pPr>
            <w:r>
              <w:rPr/>
              <w:t>(практический тур)</w:t>
            </w:r>
          </w:p>
        </w:tc>
        <w:tc>
          <w:tcPr>
            <w:tcW w:w="19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3" w:right="0"/>
              <w:jc w:val="center"/>
              <w:rPr/>
            </w:pPr>
            <w:r>
              <w:rPr/>
              <w:t>суббота</w:t>
            </w:r>
          </w:p>
        </w:tc>
      </w:tr>
      <w:tr>
        <w:trPr>
          <w:trHeight w:val="2253" w:hRule="atLeast"/>
        </w:trPr>
        <w:tc>
          <w:tcPr>
            <w:tcW w:w="2400"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56" w:before="0" w:after="309"/>
              <w:ind w:hanging="0" w:left="14" w:right="0"/>
              <w:jc w:val="left"/>
              <w:rPr>
                <w:lang w:val="ru-RU" w:eastAsia="ru-RU"/>
              </w:rPr>
            </w:pPr>
            <w:r>
              <w:rPr>
                <w:lang w:val="ru-RU" w:eastAsia="ru-RU"/>
              </w:rPr>
              <w:drawing>
                <wp:inline distT="0" distB="0" distL="0" distR="0">
                  <wp:extent cx="827405" cy="160020"/>
                  <wp:effectExtent l="0" t="0" r="0" b="0"/>
                  <wp:docPr id="29" name="Picture 4709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47098" descr=""/>
                          <pic:cNvPicPr>
                            <a:picLocks noChangeAspect="1" noChangeArrowheads="1"/>
                          </pic:cNvPicPr>
                        </pic:nvPicPr>
                        <pic:blipFill>
                          <a:blip r:embed="rId33"/>
                          <a:srcRect l="-21" t="-108" r="-21" b="-108"/>
                          <a:stretch>
                            <a:fillRect/>
                          </a:stretch>
                        </pic:blipFill>
                        <pic:spPr bwMode="auto">
                          <a:xfrm>
                            <a:off x="0" y="0"/>
                            <a:ext cx="827405" cy="160020"/>
                          </a:xfrm>
                          <a:prstGeom prst="rect">
                            <a:avLst/>
                          </a:prstGeom>
                          <a:noFill/>
                        </pic:spPr>
                      </pic:pic>
                    </a:graphicData>
                  </a:graphic>
                </wp:inline>
              </w:drawing>
            </w:r>
          </w:p>
          <w:p>
            <w:pPr>
              <w:pStyle w:val="Normal"/>
              <w:spacing w:lineRule="auto" w:line="256" w:before="0" w:after="0"/>
              <w:ind w:firstLine="7" w:left="0" w:right="0"/>
              <w:jc w:val="left"/>
              <w:rPr/>
            </w:pPr>
            <w:r>
              <w:rPr/>
              <w:t>(информатика, информационная безопасность и робототехника)</w:t>
            </w:r>
          </w:p>
        </w:tc>
        <w:tc>
          <w:tcPr>
            <w:tcW w:w="287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jc w:val="left"/>
              <w:rPr/>
            </w:pPr>
            <w:r>
              <w:rPr/>
              <w:t>Информатика</w:t>
            </w:r>
          </w:p>
        </w:tc>
        <w:tc>
          <w:tcPr>
            <w:tcW w:w="293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23 октября</w:t>
            </w:r>
          </w:p>
        </w:tc>
        <w:tc>
          <w:tcPr>
            <w:tcW w:w="197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9" w:right="0"/>
              <w:jc w:val="center"/>
              <w:rPr/>
            </w:pPr>
            <w:r>
              <w:rPr/>
              <w:t>среда</w:t>
            </w:r>
          </w:p>
        </w:tc>
      </w:tr>
    </w:tbl>
    <w:p>
      <w:pPr>
        <w:pStyle w:val="Normal"/>
        <w:spacing w:lineRule="auto" w:line="230" w:before="0" w:after="8"/>
        <w:ind w:hanging="65" w:left="8065" w:right="438"/>
        <w:rPr>
          <w:sz w:val="24"/>
        </w:rPr>
      </w:pPr>
      <w:r>
        <w:rPr>
          <w:sz w:val="24"/>
        </w:rPr>
        <w:t>Приложение №5 к приказу от 16.09.2024</w:t>
      </w:r>
    </w:p>
    <w:tbl>
      <w:tblPr>
        <w:tblpPr w:vertAnchor="page" w:horzAnchor="page" w:tblpX="1034" w:tblpY="9864"/>
        <w:tblOverlap w:val="never"/>
        <w:tblW w:w="10042" w:type="dxa"/>
        <w:jc w:val="left"/>
        <w:tblInd w:w="-2" w:type="dxa"/>
        <w:tblLayout w:type="fixed"/>
        <w:tblCellMar>
          <w:top w:w="58" w:type="dxa"/>
          <w:left w:w="103" w:type="dxa"/>
          <w:bottom w:w="0" w:type="dxa"/>
          <w:right w:w="156" w:type="dxa"/>
        </w:tblCellMar>
      </w:tblPr>
      <w:tblGrid>
        <w:gridCol w:w="2681"/>
        <w:gridCol w:w="1406"/>
        <w:gridCol w:w="1458"/>
        <w:gridCol w:w="1230"/>
        <w:gridCol w:w="1425"/>
        <w:gridCol w:w="1842"/>
      </w:tblGrid>
      <w:tr>
        <w:trPr>
          <w:trHeight w:val="945" w:hRule="atLeast"/>
        </w:trPr>
        <w:tc>
          <w:tcPr>
            <w:tcW w:w="268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Наименование предмета</w:t>
            </w:r>
          </w:p>
        </w:tc>
        <w:tc>
          <w:tcPr>
            <w:tcW w:w="1406"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Дата проведен</w:t>
            </w:r>
          </w:p>
        </w:tc>
        <w:tc>
          <w:tcPr>
            <w:tcW w:w="2688" w:type="dxa"/>
            <w:gridSpan w:val="2"/>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Отправление заданий</w:t>
            </w:r>
          </w:p>
        </w:tc>
        <w:tc>
          <w:tcPr>
            <w:tcW w:w="3267" w:type="dxa"/>
            <w:gridSpan w:val="2"/>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right="0"/>
              <w:jc w:val="center"/>
              <w:rPr/>
            </w:pPr>
            <w:r>
              <w:rPr/>
              <w:t>Отправление ответов</w:t>
            </w:r>
          </w:p>
        </w:tc>
      </w:tr>
      <w:tr>
        <w:trPr>
          <w:trHeight w:val="573" w:hRule="atLeast"/>
        </w:trPr>
        <w:tc>
          <w:tcPr>
            <w:tcW w:w="268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06"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58"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 w:right="0"/>
              <w:jc w:val="left"/>
              <w:rPr/>
            </w:pPr>
            <w:r>
              <w:rPr/>
              <w:t>дата</w:t>
            </w:r>
          </w:p>
        </w:tc>
        <w:tc>
          <w:tcPr>
            <w:tcW w:w="123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jc w:val="left"/>
              <w:rPr/>
            </w:pPr>
            <w:r>
              <w:rPr/>
              <w:t>время</w:t>
            </w:r>
          </w:p>
        </w:tc>
        <w:tc>
          <w:tcPr>
            <w:tcW w:w="142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left"/>
              <w:rPr/>
            </w:pPr>
            <w:r>
              <w:rPr/>
              <w:t>дата</w:t>
            </w:r>
          </w:p>
        </w:tc>
        <w:tc>
          <w:tcPr>
            <w:tcW w:w="1842"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jc w:val="left"/>
              <w:rPr/>
            </w:pPr>
            <w:r>
              <w:rPr/>
              <w:t>время</w:t>
            </w:r>
          </w:p>
        </w:tc>
      </w:tr>
      <w:tr>
        <w:trPr>
          <w:trHeight w:val="1140" w:hRule="atLeast"/>
        </w:trPr>
        <w:tc>
          <w:tcPr>
            <w:tcW w:w="268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 w:right="0"/>
              <w:jc w:val="left"/>
              <w:rPr/>
            </w:pPr>
            <w:r>
              <w:rPr/>
              <w:t>Астрономия</w:t>
            </w:r>
          </w:p>
        </w:tc>
        <w:tc>
          <w:tcPr>
            <w:tcW w:w="1406"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25 сентября</w:t>
            </w:r>
          </w:p>
        </w:tc>
        <w:tc>
          <w:tcPr>
            <w:tcW w:w="5955" w:type="dxa"/>
            <w:gridSpan w:val="4"/>
            <w:tcBorders>
              <w:top w:val="single" w:sz="2" w:space="0" w:color="000000"/>
              <w:left w:val="single" w:sz="2" w:space="0" w:color="000000"/>
              <w:bottom w:val="single" w:sz="2" w:space="0" w:color="000000"/>
              <w:right w:val="single" w:sz="2" w:space="0" w:color="000000"/>
            </w:tcBorders>
          </w:tcPr>
          <w:p>
            <w:pPr>
              <w:pStyle w:val="Normal"/>
              <w:spacing w:lineRule="auto" w:line="256" w:before="0" w:after="226"/>
              <w:ind w:hanging="0" w:left="40" w:right="0"/>
              <w:jc w:val="center"/>
              <w:rPr/>
            </w:pPr>
            <w:r>
              <w:rPr/>
              <w:t>На технологической платформе</w:t>
            </w:r>
          </w:p>
          <w:p>
            <w:pPr>
              <w:pStyle w:val="Normal"/>
              <w:spacing w:lineRule="auto" w:line="256" w:before="0" w:after="0"/>
              <w:ind w:hanging="0" w:left="40" w:right="0"/>
              <w:jc w:val="center"/>
              <w:rPr/>
            </w:pPr>
            <w:r>
              <w:rPr/>
              <w:t>«Сириус. Курсы»</w:t>
            </w:r>
          </w:p>
        </w:tc>
      </w:tr>
      <w:tr>
        <w:trPr>
          <w:trHeight w:val="2790" w:hRule="atLeast"/>
        </w:trPr>
        <w:tc>
          <w:tcPr>
            <w:tcW w:w="268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 w:right="0"/>
              <w:rPr/>
            </w:pPr>
            <w:r>
              <w:rPr/>
              <w:t>Родные (марийский, удмуртский, чувашский, мордовские (эрзя, мокша) башкирский) язык и литература</w:t>
            </w:r>
          </w:p>
        </w:tc>
        <w:tc>
          <w:tcPr>
            <w:tcW w:w="1406"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26 сентября</w:t>
            </w:r>
          </w:p>
        </w:tc>
        <w:tc>
          <w:tcPr>
            <w:tcW w:w="1458"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81" w:left="105" w:right="0"/>
              <w:jc w:val="left"/>
              <w:rPr/>
            </w:pPr>
            <w:r>
              <w:rPr/>
              <w:t>26 сентября</w:t>
            </w:r>
          </w:p>
        </w:tc>
        <w:tc>
          <w:tcPr>
            <w:tcW w:w="1230"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8.009.00</w:t>
            </w:r>
          </w:p>
        </w:tc>
        <w:tc>
          <w:tcPr>
            <w:tcW w:w="1425"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26 сентября</w:t>
            </w:r>
          </w:p>
        </w:tc>
        <w:tc>
          <w:tcPr>
            <w:tcW w:w="1842"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2" w:right="0"/>
              <w:jc w:val="center"/>
              <w:rPr/>
            </w:pPr>
            <w:r>
              <w:rPr/>
              <w:t>16.00-17.oo</w:t>
            </w:r>
          </w:p>
        </w:tc>
      </w:tr>
      <w:tr>
        <w:trPr>
          <w:trHeight w:val="583" w:hRule="atLeast"/>
        </w:trPr>
        <w:tc>
          <w:tcPr>
            <w:tcW w:w="268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 w:right="0"/>
              <w:jc w:val="left"/>
              <w:rPr/>
            </w:pPr>
            <w:r>
              <w:rPr/>
              <w:t>Арабский язык</w:t>
            </w:r>
          </w:p>
        </w:tc>
        <w:tc>
          <w:tcPr>
            <w:tcW w:w="1406"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58"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230"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2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842"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bl>
    <w:p>
      <w:pPr>
        <w:pStyle w:val="Normal"/>
        <w:spacing w:lineRule="auto" w:line="384" w:before="0" w:after="681"/>
        <w:ind w:hanging="10" w:left="10" w:right="474"/>
        <w:jc w:val="right"/>
        <w:rPr>
          <w:sz w:val="24"/>
        </w:rPr>
      </w:pPr>
      <w:r>
        <w:rPr>
          <w:sz w:val="24"/>
        </w:rPr>
        <w:t>№</w:t>
      </w:r>
      <w:r>
        <w:rPr>
          <w:sz w:val="24"/>
        </w:rPr>
        <w:t>812/02-05-02</w:t>
      </w:r>
    </w:p>
    <w:p>
      <w:pPr>
        <w:pStyle w:val="Normal"/>
        <w:spacing w:lineRule="auto" w:line="256" w:before="0" w:after="220"/>
        <w:ind w:hanging="10" w:left="4442" w:right="4533"/>
        <w:jc w:val="center"/>
        <w:rPr/>
      </w:pPr>
      <w:r>
        <w:rPr/>
        <w:t>График</w:t>
      </w:r>
    </w:p>
    <w:p>
      <w:pPr>
        <w:pStyle w:val="Normal"/>
        <w:spacing w:lineRule="auto" w:line="256" w:before="0" w:after="31"/>
        <w:ind w:hanging="10" w:left="10" w:right="0"/>
        <w:jc w:val="center"/>
        <w:rPr/>
      </w:pPr>
      <w:r>
        <w:rPr/>
        <w:t>направления заданий и ответов школьного этапа всероссийской и республиканской олимпиад школьников в 2024/2025 учебном году</w:t>
      </w:r>
    </w:p>
    <w:p>
      <w:pPr>
        <w:pStyle w:val="Normal"/>
        <w:spacing w:lineRule="auto" w:line="256" w:before="0" w:after="0"/>
        <w:ind w:hanging="0" w:left="-1108" w:right="96"/>
        <w:jc w:val="left"/>
        <w:rPr/>
      </w:pPr>
      <w:r>
        <w:rPr/>
      </w:r>
    </w:p>
    <w:tbl>
      <w:tblPr>
        <w:tblW w:w="10042" w:type="dxa"/>
        <w:jc w:val="left"/>
        <w:tblInd w:w="1" w:type="dxa"/>
        <w:tblLayout w:type="fixed"/>
        <w:tblCellMar>
          <w:top w:w="53" w:type="dxa"/>
          <w:left w:w="101" w:type="dxa"/>
          <w:bottom w:w="245" w:type="dxa"/>
          <w:right w:w="130" w:type="dxa"/>
        </w:tblCellMar>
      </w:tblPr>
      <w:tblGrid>
        <w:gridCol w:w="2684"/>
        <w:gridCol w:w="1403"/>
        <w:gridCol w:w="1461"/>
        <w:gridCol w:w="1230"/>
        <w:gridCol w:w="1425"/>
        <w:gridCol w:w="1839"/>
      </w:tblGrid>
      <w:tr>
        <w:trPr>
          <w:trHeight w:val="576"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2" w:right="0"/>
              <w:jc w:val="left"/>
              <w:rPr/>
            </w:pPr>
            <w:r>
              <w:rPr/>
              <w:t>Турецкий язык</w:t>
            </w:r>
          </w:p>
        </w:tc>
        <w:tc>
          <w:tcPr>
            <w:tcW w:w="1403" w:type="dxa"/>
            <w:tcBorders>
              <w:top w:val="single" w:sz="2" w:space="0" w:color="000000"/>
              <w:left w:val="single" w:sz="2" w:space="0" w:color="000000"/>
              <w:bottom w:val="single" w:sz="2" w:space="0" w:color="000000"/>
              <w:right w:val="single" w:sz="2" w:space="0" w:color="000000"/>
            </w:tcBorders>
            <w:vAlign w:val="bottom"/>
          </w:tcPr>
          <w:p>
            <w:pPr>
              <w:pStyle w:val="Normal"/>
              <w:snapToGrid w:val="false"/>
              <w:spacing w:lineRule="auto" w:line="256" w:before="0" w:after="160"/>
              <w:ind w:hanging="0" w:left="0" w:right="0"/>
              <w:jc w:val="left"/>
              <w:rPr/>
            </w:pPr>
            <w:r>
              <w:rPr/>
            </w:r>
          </w:p>
        </w:tc>
        <w:tc>
          <w:tcPr>
            <w:tcW w:w="1461"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230"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25"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839"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950"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2" w:right="0"/>
              <w:jc w:val="left"/>
              <w:rPr/>
            </w:pPr>
            <w:r>
              <w:rPr/>
              <w:t>Литература</w:t>
            </w:r>
          </w:p>
        </w:tc>
        <w:tc>
          <w:tcPr>
            <w:tcW w:w="140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81" w:left="86" w:right="0"/>
              <w:jc w:val="left"/>
              <w:rPr/>
            </w:pPr>
            <w:r>
              <w:rPr/>
              <w:t>27 сентября</w:t>
            </w:r>
          </w:p>
        </w:tc>
        <w:tc>
          <w:tcPr>
            <w:tcW w:w="146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27 сентября</w:t>
            </w:r>
          </w:p>
        </w:tc>
        <w:tc>
          <w:tcPr>
            <w:tcW w:w="123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8.009.00</w:t>
            </w:r>
          </w:p>
        </w:tc>
        <w:tc>
          <w:tcPr>
            <w:tcW w:w="1425"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27 сентября</w:t>
            </w:r>
          </w:p>
        </w:tc>
        <w:tc>
          <w:tcPr>
            <w:tcW w:w="1839"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60" w:right="0"/>
              <w:jc w:val="center"/>
              <w:rPr>
                <w:sz w:val="26"/>
              </w:rPr>
            </w:pPr>
            <w:r>
              <w:rPr>
                <w:sz w:val="26"/>
              </w:rPr>
              <w:t>16.00-17.OO</w:t>
            </w:r>
          </w:p>
        </w:tc>
      </w:tr>
      <w:tr>
        <w:trPr>
          <w:trHeight w:val="586"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2" w:right="0"/>
              <w:jc w:val="left"/>
              <w:rPr/>
            </w:pPr>
            <w:r>
              <w:rPr/>
              <w:t>Экономика</w:t>
            </w:r>
          </w:p>
        </w:tc>
        <w:tc>
          <w:tcPr>
            <w:tcW w:w="1403"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28 сентября</w:t>
            </w:r>
          </w:p>
        </w:tc>
        <w:tc>
          <w:tcPr>
            <w:tcW w:w="146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28 сентября</w:t>
            </w:r>
          </w:p>
        </w:tc>
        <w:tc>
          <w:tcPr>
            <w:tcW w:w="1230"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8.009.00</w:t>
            </w:r>
          </w:p>
        </w:tc>
        <w:tc>
          <w:tcPr>
            <w:tcW w:w="1425"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28 сентября</w:t>
            </w:r>
          </w:p>
        </w:tc>
        <w:tc>
          <w:tcPr>
            <w:tcW w:w="1839"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53" w:right="0"/>
              <w:jc w:val="center"/>
              <w:rPr/>
            </w:pPr>
            <w:r>
              <w:rPr/>
              <w:t>16.00-17.oo</w:t>
            </w:r>
          </w:p>
        </w:tc>
      </w:tr>
      <w:tr>
        <w:trPr>
          <w:trHeight w:val="947"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7" w:left="21" w:right="0"/>
              <w:rPr/>
            </w:pPr>
            <w:r>
              <w:rPr/>
              <w:t>История Татарстана и татарского народа</w:t>
            </w:r>
          </w:p>
        </w:tc>
        <w:tc>
          <w:tcPr>
            <w:tcW w:w="1403"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6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230"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2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839"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2814"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78" w:before="0" w:after="183"/>
              <w:ind w:hanging="0" w:left="7" w:right="58"/>
              <w:jc w:val="left"/>
              <w:rPr/>
            </w:pPr>
            <w:r>
              <w:rPr/>
              <w:t>Иностранные языки (теоретический тур):</w:t>
            </w:r>
          </w:p>
          <w:p>
            <w:pPr>
              <w:pStyle w:val="Normal"/>
              <w:spacing w:lineRule="auto" w:line="256" w:before="0" w:after="218"/>
              <w:ind w:hanging="0" w:left="0" w:right="0"/>
              <w:jc w:val="left"/>
              <w:rPr/>
            </w:pPr>
            <w:r>
              <w:rPr/>
              <w:t>Китайский,</w:t>
            </w:r>
          </w:p>
          <w:p>
            <w:pPr>
              <w:pStyle w:val="Normal"/>
              <w:spacing w:lineRule="auto" w:line="256" w:before="0" w:after="17"/>
              <w:ind w:hanging="0" w:left="7" w:right="0"/>
              <w:jc w:val="left"/>
              <w:rPr/>
            </w:pPr>
            <w:r>
              <w:rPr/>
              <w:t>Испанский,</w:t>
            </w:r>
          </w:p>
          <w:p>
            <w:pPr>
              <w:pStyle w:val="Normal"/>
              <w:spacing w:lineRule="auto" w:line="256" w:before="0" w:after="0"/>
              <w:ind w:hanging="0" w:left="7" w:right="0"/>
              <w:jc w:val="left"/>
              <w:rPr/>
            </w:pPr>
            <w:r>
              <w:rPr/>
              <w:t>Итальянский</w:t>
            </w:r>
          </w:p>
        </w:tc>
        <w:tc>
          <w:tcPr>
            <w:tcW w:w="1403" w:type="dxa"/>
            <w:vMerge w:val="restart"/>
            <w:tcBorders>
              <w:top w:val="single" w:sz="2" w:space="0" w:color="000000"/>
              <w:left w:val="single" w:sz="2" w:space="0" w:color="000000"/>
              <w:bottom w:val="single" w:sz="2" w:space="0" w:color="000000"/>
              <w:right w:val="single" w:sz="2" w:space="0" w:color="000000"/>
            </w:tcBorders>
            <w:vAlign w:val="bottom"/>
          </w:tcPr>
          <w:p>
            <w:pPr>
              <w:pStyle w:val="Normal"/>
              <w:spacing w:lineRule="auto" w:line="256" w:before="0" w:after="0"/>
              <w:ind w:hanging="0" w:left="79" w:right="0"/>
              <w:jc w:val="left"/>
              <w:rPr/>
            </w:pPr>
            <w:r>
              <w:rPr/>
              <w:t>сентября</w:t>
            </w:r>
          </w:p>
        </w:tc>
        <w:tc>
          <w:tcPr>
            <w:tcW w:w="1461" w:type="dxa"/>
            <w:vMerge w:val="restart"/>
            <w:tcBorders>
              <w:top w:val="single" w:sz="2" w:space="0" w:color="000000"/>
              <w:left w:val="single" w:sz="2" w:space="0" w:color="000000"/>
              <w:bottom w:val="single" w:sz="2" w:space="0" w:color="000000"/>
              <w:right w:val="single" w:sz="2" w:space="0" w:color="000000"/>
            </w:tcBorders>
            <w:vAlign w:val="bottom"/>
          </w:tcPr>
          <w:p>
            <w:pPr>
              <w:pStyle w:val="Normal"/>
              <w:spacing w:lineRule="auto" w:line="256" w:before="0" w:after="0"/>
              <w:ind w:hanging="0" w:left="108" w:right="0"/>
              <w:jc w:val="left"/>
              <w:rPr/>
            </w:pPr>
            <w:r>
              <w:rPr/>
              <w:t>сентября</w:t>
            </w:r>
          </w:p>
        </w:tc>
        <w:tc>
          <w:tcPr>
            <w:tcW w:w="1230"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8.009.00</w:t>
            </w:r>
          </w:p>
        </w:tc>
        <w:tc>
          <w:tcPr>
            <w:tcW w:w="1425" w:type="dxa"/>
            <w:vMerge w:val="restart"/>
            <w:tcBorders>
              <w:top w:val="single" w:sz="2" w:space="0" w:color="000000"/>
              <w:left w:val="single" w:sz="2" w:space="0" w:color="000000"/>
              <w:bottom w:val="single" w:sz="2" w:space="0" w:color="000000"/>
              <w:right w:val="single" w:sz="2" w:space="0" w:color="000000"/>
            </w:tcBorders>
            <w:vAlign w:val="bottom"/>
          </w:tcPr>
          <w:p>
            <w:pPr>
              <w:pStyle w:val="Normal"/>
              <w:spacing w:lineRule="auto" w:line="256" w:before="0" w:after="0"/>
              <w:ind w:hanging="0" w:left="79" w:right="0"/>
              <w:jc w:val="left"/>
              <w:rPr/>
            </w:pPr>
            <w:r>
              <w:rPr/>
              <w:t>сентября</w:t>
            </w:r>
          </w:p>
        </w:tc>
        <w:tc>
          <w:tcPr>
            <w:tcW w:w="1839"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6" w:right="0"/>
              <w:jc w:val="center"/>
              <w:rPr>
                <w:sz w:val="26"/>
              </w:rPr>
            </w:pPr>
            <w:r>
              <w:rPr>
                <w:sz w:val="26"/>
              </w:rPr>
              <w:t>16.00-17.OO</w:t>
            </w:r>
          </w:p>
        </w:tc>
      </w:tr>
      <w:tr>
        <w:trPr>
          <w:trHeight w:val="1672"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88" w:before="0" w:after="0"/>
              <w:ind w:hanging="7" w:left="14" w:right="0"/>
              <w:rPr/>
            </w:pPr>
            <w:r>
              <w:rPr/>
              <w:t>Русский язык для обучающихся школ</w:t>
            </w:r>
          </w:p>
          <w:p>
            <w:pPr>
              <w:pStyle w:val="Normal"/>
              <w:spacing w:lineRule="auto" w:line="256" w:before="0" w:after="0"/>
              <w:ind w:hanging="0" w:left="14" w:right="0"/>
              <w:jc w:val="left"/>
              <w:rPr/>
            </w:pPr>
            <w:r>
              <w:rPr/>
              <w:t>с родным языком обучения</w:t>
            </w:r>
          </w:p>
        </w:tc>
        <w:tc>
          <w:tcPr>
            <w:tcW w:w="1403" w:type="dxa"/>
            <w:vMerge w:val="continue"/>
            <w:tcBorders>
              <w:top w:val="single" w:sz="2" w:space="0" w:color="000000"/>
              <w:left w:val="single" w:sz="2" w:space="0" w:color="000000"/>
              <w:bottom w:val="single" w:sz="2" w:space="0" w:color="000000"/>
              <w:right w:val="single" w:sz="2" w:space="0" w:color="000000"/>
            </w:tcBorders>
            <w:vAlign w:val="bottom"/>
          </w:tcPr>
          <w:p>
            <w:pPr>
              <w:pStyle w:val="Normal"/>
              <w:snapToGrid w:val="false"/>
              <w:spacing w:lineRule="auto" w:line="256" w:before="0" w:after="160"/>
              <w:ind w:hanging="0" w:left="0" w:right="0"/>
              <w:jc w:val="left"/>
              <w:rPr/>
            </w:pPr>
            <w:r>
              <w:rPr/>
            </w:r>
          </w:p>
        </w:tc>
        <w:tc>
          <w:tcPr>
            <w:tcW w:w="1461" w:type="dxa"/>
            <w:vMerge w:val="continue"/>
            <w:tcBorders>
              <w:top w:val="single" w:sz="2" w:space="0" w:color="000000"/>
              <w:left w:val="single" w:sz="2" w:space="0" w:color="000000"/>
              <w:bottom w:val="single" w:sz="2" w:space="0" w:color="000000"/>
              <w:right w:val="single" w:sz="2" w:space="0" w:color="000000"/>
            </w:tcBorders>
            <w:vAlign w:val="bottom"/>
          </w:tcPr>
          <w:p>
            <w:pPr>
              <w:pStyle w:val="Normal"/>
              <w:snapToGrid w:val="false"/>
              <w:spacing w:lineRule="auto" w:line="256" w:before="0" w:after="160"/>
              <w:ind w:hanging="0" w:left="0" w:right="0"/>
              <w:jc w:val="left"/>
              <w:rPr/>
            </w:pPr>
            <w:r>
              <w:rPr/>
            </w:r>
          </w:p>
        </w:tc>
        <w:tc>
          <w:tcPr>
            <w:tcW w:w="1230"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25" w:type="dxa"/>
            <w:vMerge w:val="continue"/>
            <w:tcBorders>
              <w:top w:val="single" w:sz="2" w:space="0" w:color="000000"/>
              <w:left w:val="single" w:sz="2" w:space="0" w:color="000000"/>
              <w:bottom w:val="single" w:sz="2" w:space="0" w:color="000000"/>
              <w:right w:val="single" w:sz="2" w:space="0" w:color="000000"/>
            </w:tcBorders>
            <w:vAlign w:val="bottom"/>
          </w:tcPr>
          <w:p>
            <w:pPr>
              <w:pStyle w:val="Normal"/>
              <w:snapToGrid w:val="false"/>
              <w:spacing w:lineRule="auto" w:line="256" w:before="0" w:after="160"/>
              <w:ind w:hanging="0" w:left="0" w:right="0"/>
              <w:jc w:val="left"/>
              <w:rPr/>
            </w:pPr>
            <w:r>
              <w:rPr/>
            </w:r>
          </w:p>
        </w:tc>
        <w:tc>
          <w:tcPr>
            <w:tcW w:w="1839"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2051"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88" w:before="0" w:after="43"/>
              <w:ind w:firstLine="7" w:left="0" w:right="101"/>
              <w:rPr/>
            </w:pPr>
            <w:r>
              <w:rPr/>
              <w:t>Татарский язык для русскоязычных обучающихся школ</w:t>
            </w:r>
          </w:p>
          <w:p>
            <w:pPr>
              <w:pStyle w:val="Normal"/>
              <w:spacing w:lineRule="auto" w:line="256" w:before="0" w:after="0"/>
              <w:ind w:hanging="7" w:left="14" w:right="0"/>
              <w:jc w:val="left"/>
              <w:rPr/>
            </w:pPr>
            <w:r>
              <w:rPr/>
              <w:t>с русским языком обучения</w:t>
            </w:r>
          </w:p>
        </w:tc>
        <w:tc>
          <w:tcPr>
            <w:tcW w:w="1403"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58" w:right="0"/>
              <w:jc w:val="left"/>
              <w:rPr/>
            </w:pPr>
            <w:r>
              <w:rPr/>
              <w:t>1 октября</w:t>
            </w:r>
          </w:p>
        </w:tc>
        <w:tc>
          <w:tcPr>
            <w:tcW w:w="146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86" w:right="0"/>
              <w:jc w:val="left"/>
              <w:rPr/>
            </w:pPr>
            <w:r>
              <w:rPr/>
              <w:t>1 октября</w:t>
            </w:r>
          </w:p>
        </w:tc>
        <w:tc>
          <w:tcPr>
            <w:tcW w:w="1230"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8.009.00</w:t>
            </w:r>
          </w:p>
        </w:tc>
        <w:tc>
          <w:tcPr>
            <w:tcW w:w="1425"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58" w:right="0"/>
              <w:jc w:val="left"/>
              <w:rPr/>
            </w:pPr>
            <w:r>
              <w:rPr/>
              <w:t>1 октября</w:t>
            </w:r>
          </w:p>
        </w:tc>
        <w:tc>
          <w:tcPr>
            <w:tcW w:w="1839"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39" w:right="0"/>
              <w:jc w:val="center"/>
              <w:rPr>
                <w:sz w:val="30"/>
              </w:rPr>
            </w:pPr>
            <w:r>
              <w:rPr>
                <w:sz w:val="30"/>
              </w:rPr>
              <w:t>1600-17.00</w:t>
            </w:r>
          </w:p>
        </w:tc>
      </w:tr>
      <w:tr>
        <w:trPr>
          <w:trHeight w:val="583"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jc w:val="left"/>
              <w:rPr/>
            </w:pPr>
            <w:r>
              <w:rPr/>
              <w:t>Геология</w:t>
            </w:r>
          </w:p>
        </w:tc>
        <w:tc>
          <w:tcPr>
            <w:tcW w:w="1403"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6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230"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2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839"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1670"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73" w:before="0" w:after="0"/>
              <w:ind w:hanging="0" w:left="7" w:right="0"/>
              <w:jc w:val="left"/>
              <w:rPr/>
            </w:pPr>
            <w:r>
              <w:rPr/>
              <w:t>Русская литература для обучающихся</w:t>
            </w:r>
          </w:p>
          <w:p>
            <w:pPr>
              <w:pStyle w:val="Normal"/>
              <w:spacing w:lineRule="auto" w:line="256" w:before="0" w:after="0"/>
              <w:ind w:firstLine="7" w:left="7" w:right="0"/>
              <w:jc w:val="left"/>
              <w:rPr/>
            </w:pPr>
            <w:r>
              <w:rPr/>
              <w:t>школ с родным языком обучения</w:t>
            </w:r>
          </w:p>
        </w:tc>
        <w:tc>
          <w:tcPr>
            <w:tcW w:w="1403"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6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230"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2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839"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1142"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2" w:right="0"/>
              <w:jc w:val="left"/>
              <w:rPr/>
            </w:pPr>
            <w:r>
              <w:rPr/>
              <w:t>Физика</w:t>
            </w:r>
          </w:p>
        </w:tc>
        <w:tc>
          <w:tcPr>
            <w:tcW w:w="140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 w:right="0"/>
              <w:jc w:val="left"/>
              <w:rPr/>
            </w:pPr>
            <w:r>
              <w:rPr/>
              <w:t>2 октября</w:t>
            </w:r>
          </w:p>
        </w:tc>
        <w:tc>
          <w:tcPr>
            <w:tcW w:w="5955" w:type="dxa"/>
            <w:gridSpan w:val="4"/>
            <w:tcBorders>
              <w:top w:val="single" w:sz="2" w:space="0" w:color="000000"/>
              <w:left w:val="single" w:sz="2" w:space="0" w:color="000000"/>
              <w:bottom w:val="single" w:sz="2" w:space="0" w:color="000000"/>
              <w:right w:val="single" w:sz="2" w:space="0" w:color="000000"/>
            </w:tcBorders>
          </w:tcPr>
          <w:p>
            <w:pPr>
              <w:pStyle w:val="Normal"/>
              <w:spacing w:lineRule="auto" w:line="256" w:before="0" w:after="223"/>
              <w:ind w:hanging="0" w:left="31" w:right="0"/>
              <w:jc w:val="center"/>
              <w:rPr/>
            </w:pPr>
            <w:r>
              <w:rPr/>
              <w:t>На технологической платформе</w:t>
            </w:r>
          </w:p>
          <w:p>
            <w:pPr>
              <w:pStyle w:val="Normal"/>
              <w:spacing w:lineRule="auto" w:line="256" w:before="0" w:after="0"/>
              <w:ind w:hanging="0" w:left="31" w:right="0"/>
              <w:jc w:val="center"/>
              <w:rPr/>
            </w:pPr>
            <w:r>
              <w:rPr/>
              <w:t>«Сириус. Курсы»</w:t>
            </w:r>
          </w:p>
        </w:tc>
      </w:tr>
      <w:tr>
        <w:trPr>
          <w:trHeight w:val="583"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 w:right="0"/>
              <w:jc w:val="left"/>
              <w:rPr/>
            </w:pPr>
            <w:r>
              <w:rPr/>
              <w:t>История</w:t>
            </w:r>
          </w:p>
        </w:tc>
        <w:tc>
          <w:tcPr>
            <w:tcW w:w="1403"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3" w:right="0"/>
              <w:jc w:val="left"/>
              <w:rPr/>
            </w:pPr>
            <w:r>
              <w:rPr/>
              <w:t>З октября</w:t>
            </w:r>
          </w:p>
        </w:tc>
        <w:tc>
          <w:tcPr>
            <w:tcW w:w="146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65" w:right="0"/>
              <w:jc w:val="left"/>
              <w:rPr/>
            </w:pPr>
            <w:r>
              <w:rPr/>
              <w:t>З октября</w:t>
            </w:r>
          </w:p>
        </w:tc>
        <w:tc>
          <w:tcPr>
            <w:tcW w:w="1230"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 w:right="0"/>
              <w:jc w:val="center"/>
              <w:rPr/>
            </w:pPr>
            <w:r>
              <w:rPr/>
              <w:t>8.009.00</w:t>
            </w:r>
          </w:p>
        </w:tc>
        <w:tc>
          <w:tcPr>
            <w:tcW w:w="1425"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3" w:right="0"/>
              <w:jc w:val="left"/>
              <w:rPr/>
            </w:pPr>
            <w:r>
              <w:rPr/>
              <w:t>З октября</w:t>
            </w:r>
          </w:p>
        </w:tc>
        <w:tc>
          <w:tcPr>
            <w:tcW w:w="1839"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67" w:right="0"/>
              <w:jc w:val="center"/>
              <w:rPr/>
            </w:pPr>
            <w:r>
              <w:rPr/>
              <w:t>16.00-17.00</w:t>
            </w:r>
          </w:p>
        </w:tc>
      </w:tr>
      <w:tr>
        <w:trPr>
          <w:trHeight w:val="945"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24"/>
              <w:ind w:hanging="0" w:left="22" w:right="0"/>
              <w:jc w:val="left"/>
              <w:rPr/>
            </w:pPr>
            <w:r>
              <w:rPr/>
              <w:t>ОБЗР</w:t>
            </w:r>
          </w:p>
          <w:p>
            <w:pPr>
              <w:pStyle w:val="Normal"/>
              <w:spacing w:lineRule="auto" w:line="256" w:before="0" w:after="0"/>
              <w:ind w:hanging="0" w:left="22" w:right="0"/>
              <w:jc w:val="left"/>
              <w:rPr/>
            </w:pPr>
            <w:r>
              <w:rPr/>
              <w:t>(теоретический тур)</w:t>
            </w:r>
          </w:p>
        </w:tc>
        <w:tc>
          <w:tcPr>
            <w:tcW w:w="1403"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6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230"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25"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839"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bl>
    <w:p>
      <w:pPr>
        <w:pStyle w:val="Normal"/>
        <w:spacing w:lineRule="auto" w:line="256" w:before="0" w:after="0"/>
        <w:ind w:hanging="0" w:left="-1108" w:right="130"/>
        <w:jc w:val="left"/>
        <w:rPr/>
      </w:pPr>
      <w:r>
        <w:rPr/>
      </w:r>
    </w:p>
    <w:tbl>
      <w:tblPr>
        <w:tblW w:w="10037" w:type="dxa"/>
        <w:jc w:val="left"/>
        <w:tblInd w:w="1" w:type="dxa"/>
        <w:tblLayout w:type="fixed"/>
        <w:tblCellMar>
          <w:top w:w="44" w:type="dxa"/>
          <w:left w:w="94" w:type="dxa"/>
          <w:bottom w:w="0" w:type="dxa"/>
          <w:right w:w="94" w:type="dxa"/>
        </w:tblCellMar>
      </w:tblPr>
      <w:tblGrid>
        <w:gridCol w:w="2684"/>
        <w:gridCol w:w="1403"/>
        <w:gridCol w:w="1461"/>
        <w:gridCol w:w="1231"/>
        <w:gridCol w:w="1421"/>
        <w:gridCol w:w="1837"/>
      </w:tblGrid>
      <w:tr>
        <w:trPr>
          <w:trHeight w:val="924"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7" w:left="36" w:right="0"/>
              <w:jc w:val="left"/>
              <w:rPr/>
            </w:pPr>
            <w:r>
              <w:rPr/>
              <w:t>ОБЗР (практический тур)</w:t>
            </w:r>
          </w:p>
        </w:tc>
        <w:tc>
          <w:tcPr>
            <w:tcW w:w="1403"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58" w:right="0"/>
              <w:jc w:val="left"/>
              <w:rPr/>
            </w:pPr>
            <w:r>
              <w:rPr/>
              <w:t>4 октября</w:t>
            </w:r>
          </w:p>
        </w:tc>
        <w:tc>
          <w:tcPr>
            <w:tcW w:w="146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86" w:right="0"/>
              <w:jc w:val="left"/>
              <w:rPr/>
            </w:pPr>
            <w:r>
              <w:rPr/>
              <w:t>4 октября</w:t>
            </w:r>
          </w:p>
        </w:tc>
        <w:tc>
          <w:tcPr>
            <w:tcW w:w="123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36" w:left="302" w:right="0"/>
              <w:jc w:val="left"/>
              <w:rPr/>
            </w:pPr>
            <w:r>
              <w:rPr/>
              <w:t>8.009.00</w:t>
            </w:r>
          </w:p>
        </w:tc>
        <w:tc>
          <w:tcPr>
            <w:tcW w:w="142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57" w:right="0"/>
              <w:jc w:val="left"/>
              <w:rPr/>
            </w:pPr>
            <w:r>
              <w:rPr/>
              <w:t>4 октября</w:t>
            </w:r>
          </w:p>
        </w:tc>
        <w:tc>
          <w:tcPr>
            <w:tcW w:w="1837"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5" w:right="0"/>
              <w:jc w:val="center"/>
              <w:rPr/>
            </w:pPr>
            <w:r>
              <w:rPr/>
              <w:t>16.00-17.oo</w:t>
            </w:r>
          </w:p>
        </w:tc>
      </w:tr>
      <w:tr>
        <w:trPr>
          <w:trHeight w:val="602"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3" w:right="0"/>
              <w:jc w:val="left"/>
              <w:rPr>
                <w:sz w:val="20"/>
              </w:rPr>
            </w:pPr>
            <w:r>
              <w:rPr>
                <w:sz w:val="20"/>
              </w:rPr>
              <w:t>ЭКОЛОГИЯ</w:t>
            </w:r>
          </w:p>
        </w:tc>
        <w:tc>
          <w:tcPr>
            <w:tcW w:w="1403"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6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23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2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837"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2039"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7" w:left="29" w:right="108"/>
              <w:rPr/>
            </w:pPr>
            <w:r>
              <w:rPr/>
              <w:t>Родной (татарский) язык для обучающихся школ с татарским языком обучения</w:t>
            </w:r>
          </w:p>
        </w:tc>
        <w:tc>
          <w:tcPr>
            <w:tcW w:w="1403"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right="0"/>
              <w:jc w:val="left"/>
              <w:rPr/>
            </w:pPr>
            <w:r>
              <w:rPr/>
              <w:t>5 октября</w:t>
            </w:r>
          </w:p>
        </w:tc>
        <w:tc>
          <w:tcPr>
            <w:tcW w:w="146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9" w:right="0"/>
              <w:jc w:val="left"/>
              <w:rPr/>
            </w:pPr>
            <w:r>
              <w:rPr/>
              <w:t>5 октября</w:t>
            </w:r>
          </w:p>
        </w:tc>
        <w:tc>
          <w:tcPr>
            <w:tcW w:w="123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 w:right="0"/>
              <w:jc w:val="center"/>
              <w:rPr/>
            </w:pPr>
            <w:r>
              <w:rPr/>
              <w:t>8.009.00</w:t>
            </w:r>
          </w:p>
        </w:tc>
        <w:tc>
          <w:tcPr>
            <w:tcW w:w="142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9" w:right="0"/>
              <w:jc w:val="left"/>
              <w:rPr/>
            </w:pPr>
            <w:r>
              <w:rPr/>
              <w:t>5 октября</w:t>
            </w:r>
          </w:p>
        </w:tc>
        <w:tc>
          <w:tcPr>
            <w:tcW w:w="1837"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6" w:right="0"/>
              <w:jc w:val="center"/>
              <w:rPr>
                <w:sz w:val="26"/>
              </w:rPr>
            </w:pPr>
            <w:r>
              <w:rPr>
                <w:sz w:val="26"/>
              </w:rPr>
              <w:t>16.00-17.OO</w:t>
            </w:r>
          </w:p>
        </w:tc>
      </w:tr>
      <w:tr>
        <w:trPr>
          <w:trHeight w:val="2423"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14" w:left="14" w:right="158"/>
              <w:rPr/>
            </w:pPr>
            <w:r>
              <w:rPr/>
              <w:t>Родной (татарский) язык для обучающихся — татар школ с русским языком обучения</w:t>
            </w:r>
          </w:p>
        </w:tc>
        <w:tc>
          <w:tcPr>
            <w:tcW w:w="1403"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6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23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2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837"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586"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 w:right="0"/>
              <w:jc w:val="left"/>
              <w:rPr/>
            </w:pPr>
            <w:r>
              <w:rPr/>
              <w:t>Труд (технология)</w:t>
            </w:r>
          </w:p>
        </w:tc>
        <w:tc>
          <w:tcPr>
            <w:tcW w:w="1403"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6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23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2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837"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566"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jc w:val="left"/>
              <w:rPr/>
            </w:pPr>
            <w:r>
              <w:rPr/>
              <w:t>Искусство (МХК)</w:t>
            </w:r>
          </w:p>
        </w:tc>
        <w:tc>
          <w:tcPr>
            <w:tcW w:w="1403"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36" w:right="0"/>
              <w:jc w:val="left"/>
              <w:rPr/>
            </w:pPr>
            <w:r>
              <w:rPr/>
              <w:t>7 октября</w:t>
            </w:r>
          </w:p>
        </w:tc>
        <w:tc>
          <w:tcPr>
            <w:tcW w:w="146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65" w:right="0"/>
              <w:jc w:val="left"/>
              <w:rPr/>
            </w:pPr>
            <w:r>
              <w:rPr/>
              <w:t>7 октября</w:t>
            </w:r>
          </w:p>
        </w:tc>
        <w:tc>
          <w:tcPr>
            <w:tcW w:w="123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36" w:left="273" w:right="0"/>
              <w:jc w:val="left"/>
              <w:rPr/>
            </w:pPr>
            <w:r>
              <w:rPr/>
              <w:t>8.009.00</w:t>
            </w:r>
          </w:p>
        </w:tc>
        <w:tc>
          <w:tcPr>
            <w:tcW w:w="142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2" w:right="0"/>
              <w:jc w:val="left"/>
              <w:rPr/>
            </w:pPr>
            <w:r>
              <w:rPr/>
              <w:t>7 октября</w:t>
            </w:r>
          </w:p>
        </w:tc>
        <w:tc>
          <w:tcPr>
            <w:tcW w:w="1837"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7" w:right="0"/>
              <w:jc w:val="center"/>
              <w:rPr>
                <w:sz w:val="26"/>
              </w:rPr>
            </w:pPr>
            <w:r>
              <w:rPr>
                <w:sz w:val="26"/>
              </w:rPr>
              <w:t>16.00-17.OO</w:t>
            </w:r>
          </w:p>
        </w:tc>
      </w:tr>
      <w:tr>
        <w:trPr>
          <w:trHeight w:val="583"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jc w:val="left"/>
              <w:rPr/>
            </w:pPr>
            <w:r>
              <w:rPr/>
              <w:t>География</w:t>
            </w:r>
          </w:p>
        </w:tc>
        <w:tc>
          <w:tcPr>
            <w:tcW w:w="1403"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6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23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2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837"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1159"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jc w:val="left"/>
              <w:rPr/>
            </w:pPr>
            <w:r>
              <w:rPr/>
              <w:t>Биология</w:t>
            </w:r>
          </w:p>
          <w:p>
            <w:pPr>
              <w:pStyle w:val="Normal"/>
              <w:spacing w:lineRule="auto" w:line="256" w:before="0" w:after="0"/>
              <w:ind w:hanging="0" w:left="7" w:right="0"/>
              <w:jc w:val="left"/>
              <w:rPr>
                <w:lang w:val="ru-RU" w:eastAsia="ru-RU"/>
              </w:rPr>
            </w:pPr>
            <w:r>
              <w:rPr>
                <w:lang w:val="ru-RU" w:eastAsia="ru-RU"/>
              </w:rPr>
              <w:drawing>
                <wp:inline distT="0" distB="0" distL="0" distR="0">
                  <wp:extent cx="909320" cy="168275"/>
                  <wp:effectExtent l="0" t="0" r="0" b="0"/>
                  <wp:docPr id="30" name="Picture 511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1155" descr=""/>
                          <pic:cNvPicPr>
                            <a:picLocks noChangeAspect="1" noChangeArrowheads="1"/>
                          </pic:cNvPicPr>
                        </pic:nvPicPr>
                        <pic:blipFill>
                          <a:blip r:embed="rId34"/>
                          <a:srcRect l="-19" t="-102" r="-19" b="-102"/>
                          <a:stretch>
                            <a:fillRect/>
                          </a:stretch>
                        </pic:blipFill>
                        <pic:spPr bwMode="auto">
                          <a:xfrm>
                            <a:off x="0" y="0"/>
                            <a:ext cx="909320" cy="168275"/>
                          </a:xfrm>
                          <a:prstGeom prst="rect">
                            <a:avLst/>
                          </a:prstGeom>
                          <a:noFill/>
                        </pic:spPr>
                      </pic:pic>
                    </a:graphicData>
                  </a:graphic>
                </wp:inline>
              </w:drawing>
            </w:r>
          </w:p>
        </w:tc>
        <w:tc>
          <w:tcPr>
            <w:tcW w:w="140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36" w:right="0"/>
              <w:jc w:val="left"/>
              <w:rPr/>
            </w:pPr>
            <w:r>
              <w:rPr/>
              <w:t>8 октября</w:t>
            </w:r>
          </w:p>
        </w:tc>
        <w:tc>
          <w:tcPr>
            <w:tcW w:w="5950" w:type="dxa"/>
            <w:gridSpan w:val="4"/>
            <w:tcBorders>
              <w:top w:val="single" w:sz="2" w:space="0" w:color="000000"/>
              <w:left w:val="single" w:sz="2" w:space="0" w:color="000000"/>
              <w:bottom w:val="single" w:sz="2" w:space="0" w:color="000000"/>
              <w:right w:val="single" w:sz="2" w:space="0" w:color="000000"/>
            </w:tcBorders>
          </w:tcPr>
          <w:p>
            <w:pPr>
              <w:pStyle w:val="Normal"/>
              <w:spacing w:lineRule="auto" w:line="256" w:before="0" w:after="238"/>
              <w:ind w:hanging="0" w:left="0" w:right="22"/>
              <w:jc w:val="center"/>
              <w:rPr/>
            </w:pPr>
            <w:r>
              <w:rPr/>
              <w:t>На технологической платформе</w:t>
            </w:r>
          </w:p>
          <w:p>
            <w:pPr>
              <w:pStyle w:val="Normal"/>
              <w:spacing w:lineRule="auto" w:line="256" w:before="0" w:after="0"/>
              <w:ind w:hanging="0" w:left="0" w:right="29"/>
              <w:jc w:val="center"/>
              <w:rPr/>
            </w:pPr>
            <w:r>
              <w:rPr/>
              <w:t>«Сириус. Курсы»</w:t>
            </w:r>
          </w:p>
        </w:tc>
      </w:tr>
      <w:tr>
        <w:trPr>
          <w:trHeight w:val="1137"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left"/>
              <w:rPr/>
            </w:pPr>
            <w:r>
              <w:rPr/>
              <w:t>Биология (5,6)</w:t>
            </w:r>
          </w:p>
        </w:tc>
        <w:tc>
          <w:tcPr>
            <w:tcW w:w="1403"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9" w:right="0"/>
              <w:jc w:val="left"/>
              <w:rPr/>
            </w:pPr>
            <w:r>
              <w:rPr/>
              <w:t>9 октября</w:t>
            </w:r>
          </w:p>
        </w:tc>
        <w:tc>
          <w:tcPr>
            <w:tcW w:w="5950" w:type="dxa"/>
            <w:gridSpan w:val="4"/>
            <w:tcBorders>
              <w:top w:val="single" w:sz="2" w:space="0" w:color="000000"/>
              <w:left w:val="single" w:sz="2" w:space="0" w:color="000000"/>
              <w:bottom w:val="single" w:sz="2" w:space="0" w:color="000000"/>
              <w:right w:val="single" w:sz="2" w:space="0" w:color="000000"/>
            </w:tcBorders>
          </w:tcPr>
          <w:p>
            <w:pPr>
              <w:pStyle w:val="Normal"/>
              <w:spacing w:lineRule="auto" w:line="256" w:before="0" w:after="225"/>
              <w:ind w:hanging="0" w:left="0" w:right="36"/>
              <w:jc w:val="center"/>
              <w:rPr/>
            </w:pPr>
            <w:r>
              <w:rPr/>
              <w:t>На технологической платформе</w:t>
            </w:r>
          </w:p>
          <w:p>
            <w:pPr>
              <w:pStyle w:val="Normal"/>
              <w:spacing w:lineRule="auto" w:line="256" w:before="0" w:after="0"/>
              <w:ind w:hanging="0" w:left="0" w:right="36"/>
              <w:jc w:val="center"/>
              <w:rPr/>
            </w:pPr>
            <w:r>
              <w:rPr/>
              <w:t>«Сириус. Курсы»</w:t>
            </w:r>
          </w:p>
        </w:tc>
      </w:tr>
      <w:tr>
        <w:trPr>
          <w:trHeight w:val="945"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left"/>
              <w:rPr/>
            </w:pPr>
            <w:r>
              <w:rPr/>
              <w:t>Русский язык</w:t>
            </w:r>
          </w:p>
        </w:tc>
        <w:tc>
          <w:tcPr>
            <w:tcW w:w="1403"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6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right="0"/>
              <w:jc w:val="left"/>
              <w:rPr/>
            </w:pPr>
            <w:r>
              <w:rPr/>
              <w:t>9 октября</w:t>
            </w:r>
          </w:p>
        </w:tc>
        <w:tc>
          <w:tcPr>
            <w:tcW w:w="123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36" w:left="266" w:right="0"/>
              <w:jc w:val="left"/>
              <w:rPr/>
            </w:pPr>
            <w:r>
              <w:rPr/>
              <w:t>8.009.00</w:t>
            </w:r>
          </w:p>
        </w:tc>
        <w:tc>
          <w:tcPr>
            <w:tcW w:w="1421"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8" w:right="0"/>
              <w:jc w:val="left"/>
              <w:rPr/>
            </w:pPr>
            <w:r>
              <w:rPr/>
              <w:t>9 октября</w:t>
            </w:r>
          </w:p>
        </w:tc>
        <w:tc>
          <w:tcPr>
            <w:tcW w:w="1837"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4"/>
              <w:jc w:val="center"/>
              <w:rPr/>
            </w:pPr>
            <w:r>
              <w:rPr/>
              <w:t>16.00-17.00</w:t>
            </w:r>
          </w:p>
        </w:tc>
      </w:tr>
      <w:tr>
        <w:trPr>
          <w:trHeight w:val="2037"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144"/>
              <w:rPr/>
            </w:pPr>
            <w:r>
              <w:rPr/>
              <w:t>Родная (татарская) литература для обучающихся школ с татарским языком обучения</w:t>
            </w:r>
          </w:p>
        </w:tc>
        <w:tc>
          <w:tcPr>
            <w:tcW w:w="1403"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53" w:left="130" w:right="0"/>
              <w:jc w:val="left"/>
              <w:rPr/>
            </w:pPr>
            <w:r>
              <w:rPr/>
              <w:t>10 октября</w:t>
            </w:r>
          </w:p>
        </w:tc>
        <w:tc>
          <w:tcPr>
            <w:tcW w:w="146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60" w:left="151" w:right="0"/>
              <w:jc w:val="left"/>
              <w:rPr/>
            </w:pPr>
            <w:r>
              <w:rPr/>
              <w:t>10 октября</w:t>
            </w:r>
          </w:p>
        </w:tc>
        <w:tc>
          <w:tcPr>
            <w:tcW w:w="123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36" w:left="259" w:right="0"/>
              <w:jc w:val="left"/>
              <w:rPr/>
            </w:pPr>
            <w:r>
              <w:rPr/>
              <w:t>8.009.00</w:t>
            </w:r>
          </w:p>
        </w:tc>
        <w:tc>
          <w:tcPr>
            <w:tcW w:w="1421"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9" w:right="0"/>
              <w:jc w:val="left"/>
              <w:rPr/>
            </w:pPr>
            <w:r>
              <w:rPr/>
              <w:t>октября</w:t>
            </w:r>
          </w:p>
        </w:tc>
        <w:tc>
          <w:tcPr>
            <w:tcW w:w="1837" w:type="dxa"/>
            <w:vMerge w:val="restart"/>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12"/>
              <w:jc w:val="center"/>
              <w:rPr/>
            </w:pPr>
            <w:r>
              <w:rPr/>
              <w:t>16.00-17.00</w:t>
            </w:r>
          </w:p>
        </w:tc>
      </w:tr>
      <w:tr>
        <w:trPr>
          <w:trHeight w:val="1497"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24"/>
              <w:ind w:hanging="0" w:left="0" w:right="0"/>
              <w:jc w:val="left"/>
              <w:rPr/>
            </w:pPr>
            <w:r>
              <w:rPr/>
              <w:t>Родная (татарская)</w:t>
            </w:r>
          </w:p>
          <w:p>
            <w:pPr>
              <w:pStyle w:val="Normal"/>
              <w:spacing w:lineRule="auto" w:line="256" w:before="0" w:after="0"/>
              <w:ind w:hanging="0" w:left="0" w:right="626"/>
              <w:rPr/>
            </w:pPr>
            <w:r>
              <w:rPr/>
              <w:t>литература для обучающихся — татар школ с</w:t>
            </w:r>
          </w:p>
        </w:tc>
        <w:tc>
          <w:tcPr>
            <w:tcW w:w="1403"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6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23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21"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837"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bl>
    <w:p>
      <w:pPr>
        <w:pStyle w:val="Normal"/>
        <w:spacing w:lineRule="auto" w:line="256" w:before="0" w:after="0"/>
        <w:ind w:hanging="0" w:left="-1108" w:right="151"/>
        <w:jc w:val="left"/>
        <w:rPr/>
      </w:pPr>
      <w:r>
        <w:rPr/>
      </w:r>
    </w:p>
    <w:tbl>
      <w:tblPr>
        <w:tblW w:w="10037" w:type="dxa"/>
        <w:jc w:val="left"/>
        <w:tblInd w:w="1" w:type="dxa"/>
        <w:tblLayout w:type="fixed"/>
        <w:tblCellMar>
          <w:top w:w="31" w:type="dxa"/>
          <w:left w:w="79" w:type="dxa"/>
          <w:bottom w:w="228" w:type="dxa"/>
          <w:right w:w="115" w:type="dxa"/>
        </w:tblCellMar>
      </w:tblPr>
      <w:tblGrid>
        <w:gridCol w:w="2684"/>
        <w:gridCol w:w="1403"/>
        <w:gridCol w:w="1458"/>
        <w:gridCol w:w="1237"/>
        <w:gridCol w:w="1417"/>
        <w:gridCol w:w="1838"/>
      </w:tblGrid>
      <w:tr>
        <w:trPr>
          <w:trHeight w:val="943"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7" w:left="72" w:right="0"/>
              <w:jc w:val="left"/>
              <w:rPr/>
            </w:pPr>
            <w:r>
              <w:rPr/>
              <w:t>русским языком обучения</w:t>
            </w:r>
          </w:p>
        </w:tc>
        <w:tc>
          <w:tcPr>
            <w:tcW w:w="1403" w:type="dxa"/>
            <w:vMerge w:val="restart"/>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58" w:type="dxa"/>
            <w:vMerge w:val="restart"/>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237" w:type="dxa"/>
            <w:vMerge w:val="restart"/>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17" w:type="dxa"/>
            <w:vMerge w:val="restart"/>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838" w:type="dxa"/>
            <w:vMerge w:val="restart"/>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583"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65" w:right="0"/>
              <w:jc w:val="left"/>
              <w:rPr/>
            </w:pPr>
            <w:r>
              <w:rPr/>
              <w:t>Право</w:t>
            </w:r>
          </w:p>
        </w:tc>
        <w:tc>
          <w:tcPr>
            <w:tcW w:w="1403"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58"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237"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417"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838" w:type="dxa"/>
            <w:vMerge w:val="continue"/>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2821"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78" w:before="0" w:after="183"/>
              <w:ind w:firstLine="7" w:left="58" w:right="36"/>
              <w:jc w:val="left"/>
              <w:rPr/>
            </w:pPr>
            <w:r>
              <w:rPr/>
              <w:t>Иностранные языки (теоретический тур):</w:t>
            </w:r>
          </w:p>
          <w:p>
            <w:pPr>
              <w:pStyle w:val="Normal"/>
              <w:spacing w:lineRule="auto" w:line="256" w:before="0" w:after="17"/>
              <w:ind w:hanging="0" w:left="58" w:right="0"/>
              <w:jc w:val="left"/>
              <w:rPr/>
            </w:pPr>
            <w:r>
              <w:rPr/>
              <w:t>Английский,</w:t>
            </w:r>
          </w:p>
          <w:p>
            <w:pPr>
              <w:pStyle w:val="Normal"/>
              <w:spacing w:lineRule="auto" w:line="256" w:before="0" w:after="218"/>
              <w:ind w:hanging="0" w:left="65" w:right="0"/>
              <w:jc w:val="left"/>
              <w:rPr/>
            </w:pPr>
            <w:r>
              <w:rPr/>
              <w:t>Французский,</w:t>
            </w:r>
          </w:p>
          <w:p>
            <w:pPr>
              <w:pStyle w:val="Normal"/>
              <w:spacing w:lineRule="auto" w:line="256" w:before="0" w:after="0"/>
              <w:ind w:hanging="0" w:left="58" w:right="0"/>
              <w:jc w:val="left"/>
              <w:rPr/>
            </w:pPr>
            <w:r>
              <w:rPr/>
              <w:t>Немецкий</w:t>
            </w:r>
          </w:p>
        </w:tc>
        <w:tc>
          <w:tcPr>
            <w:tcW w:w="1403"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56" w:before="0" w:after="0"/>
              <w:ind w:hanging="0" w:left="94" w:right="0"/>
              <w:jc w:val="center"/>
              <w:rPr/>
            </w:pPr>
            <w:r>
              <w:rPr/>
              <w:t>октября</w:t>
            </w:r>
          </w:p>
        </w:tc>
        <w:tc>
          <w:tcPr>
            <w:tcW w:w="1458"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04" w:right="15"/>
              <w:jc w:val="center"/>
              <w:rPr/>
            </w:pPr>
            <w:r>
              <w:rPr/>
              <w:t>11 октября</w:t>
            </w:r>
          </w:p>
        </w:tc>
        <w:tc>
          <w:tcPr>
            <w:tcW w:w="1237"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36" w:left="326" w:right="0"/>
              <w:jc w:val="left"/>
              <w:rPr/>
            </w:pPr>
            <w:r>
              <w:rPr/>
              <w:t>8.009.00</w:t>
            </w:r>
          </w:p>
        </w:tc>
        <w:tc>
          <w:tcPr>
            <w:tcW w:w="1417"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45" w:left="191" w:right="0"/>
              <w:jc w:val="left"/>
              <w:rPr/>
            </w:pPr>
            <w:r>
              <w:rPr/>
              <w:t>1 1 октября</w:t>
            </w:r>
          </w:p>
        </w:tc>
        <w:tc>
          <w:tcPr>
            <w:tcW w:w="1838"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26" w:right="0"/>
              <w:jc w:val="center"/>
              <w:rPr>
                <w:sz w:val="26"/>
              </w:rPr>
            </w:pPr>
            <w:r>
              <w:rPr>
                <w:sz w:val="26"/>
              </w:rPr>
              <w:t>16.00-17.OO</w:t>
            </w:r>
          </w:p>
        </w:tc>
      </w:tr>
      <w:tr>
        <w:trPr>
          <w:trHeight w:val="2039"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80" w:before="0" w:after="0"/>
              <w:ind w:hanging="7" w:left="57" w:right="0"/>
              <w:jc w:val="left"/>
              <w:rPr/>
            </w:pPr>
            <w:r>
              <w:rPr/>
              <w:t>Иностранные языки (устный тур):</w:t>
            </w:r>
          </w:p>
          <w:p>
            <w:pPr>
              <w:pStyle w:val="Normal"/>
              <w:spacing w:lineRule="auto" w:line="271" w:before="0" w:after="0"/>
              <w:ind w:hanging="7" w:left="57" w:right="0"/>
              <w:jc w:val="left"/>
              <w:rPr/>
            </w:pPr>
            <w:r>
              <w:rPr/>
              <w:t>Английский, Французский,</w:t>
            </w:r>
          </w:p>
          <w:p>
            <w:pPr>
              <w:pStyle w:val="Normal"/>
              <w:spacing w:lineRule="auto" w:line="256" w:before="0" w:after="0"/>
              <w:ind w:hanging="0" w:left="43" w:right="0"/>
              <w:jc w:val="left"/>
              <w:rPr/>
            </w:pPr>
            <w:r>
              <w:rPr/>
              <w:t>Немецкий</w:t>
            </w:r>
          </w:p>
        </w:tc>
        <w:tc>
          <w:tcPr>
            <w:tcW w:w="140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53" w:left="180" w:right="0"/>
              <w:jc w:val="left"/>
              <w:rPr/>
            </w:pPr>
            <w:r>
              <w:rPr/>
              <w:t>12 октября</w:t>
            </w:r>
          </w:p>
        </w:tc>
        <w:tc>
          <w:tcPr>
            <w:tcW w:w="1458"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60" w:left="209" w:right="0"/>
              <w:jc w:val="left"/>
              <w:rPr/>
            </w:pPr>
            <w:r>
              <w:rPr/>
              <w:t>12 октября</w:t>
            </w:r>
          </w:p>
        </w:tc>
        <w:tc>
          <w:tcPr>
            <w:tcW w:w="1237"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6" w:right="0"/>
              <w:jc w:val="center"/>
              <w:rPr/>
            </w:pPr>
            <w:r>
              <w:rPr/>
              <w:t>8.009.00</w:t>
            </w:r>
          </w:p>
        </w:tc>
        <w:tc>
          <w:tcPr>
            <w:tcW w:w="1417"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60" w:left="176" w:right="0"/>
              <w:jc w:val="left"/>
              <w:rPr/>
            </w:pPr>
            <w:r>
              <w:rPr/>
              <w:t>12 октября</w:t>
            </w:r>
          </w:p>
        </w:tc>
        <w:tc>
          <w:tcPr>
            <w:tcW w:w="1838"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04" w:right="0"/>
              <w:jc w:val="center"/>
              <w:rPr>
                <w:sz w:val="26"/>
              </w:rPr>
            </w:pPr>
            <w:r>
              <w:rPr>
                <w:sz w:val="26"/>
              </w:rPr>
              <w:t>16.00-17.OO</w:t>
            </w:r>
          </w:p>
        </w:tc>
      </w:tr>
      <w:tr>
        <w:trPr>
          <w:trHeight w:val="940"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right="0"/>
              <w:jc w:val="left"/>
              <w:rPr/>
            </w:pPr>
            <w:r>
              <w:rPr/>
              <w:t>Обществознание</w:t>
            </w:r>
          </w:p>
        </w:tc>
        <w:tc>
          <w:tcPr>
            <w:tcW w:w="140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60" w:left="165" w:right="0"/>
              <w:jc w:val="left"/>
              <w:rPr/>
            </w:pPr>
            <w:r>
              <w:rPr/>
              <w:t>14 октября</w:t>
            </w:r>
          </w:p>
        </w:tc>
        <w:tc>
          <w:tcPr>
            <w:tcW w:w="1458"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60" w:left="194" w:right="0"/>
              <w:jc w:val="left"/>
              <w:rPr/>
            </w:pPr>
            <w:r>
              <w:rPr/>
              <w:t>14 октября</w:t>
            </w:r>
          </w:p>
        </w:tc>
        <w:tc>
          <w:tcPr>
            <w:tcW w:w="1237"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31" w:right="0"/>
              <w:jc w:val="center"/>
              <w:rPr/>
            </w:pPr>
            <w:r>
              <w:rPr/>
              <w:t>8.009.00</w:t>
            </w:r>
          </w:p>
        </w:tc>
        <w:tc>
          <w:tcPr>
            <w:tcW w:w="1417"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53" w:left="169" w:right="0"/>
              <w:jc w:val="left"/>
              <w:rPr/>
            </w:pPr>
            <w:r>
              <w:rPr/>
              <w:t>14 октября</w:t>
            </w:r>
          </w:p>
        </w:tc>
        <w:tc>
          <w:tcPr>
            <w:tcW w:w="1838"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83" w:right="0"/>
              <w:jc w:val="center"/>
              <w:rPr>
                <w:sz w:val="26"/>
              </w:rPr>
            </w:pPr>
            <w:r>
              <w:rPr>
                <w:sz w:val="26"/>
              </w:rPr>
              <w:t>16.00-17.OO</w:t>
            </w:r>
          </w:p>
        </w:tc>
      </w:tr>
      <w:tr>
        <w:trPr>
          <w:trHeight w:val="1143"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36" w:right="0"/>
              <w:jc w:val="left"/>
              <w:rPr/>
            </w:pPr>
            <w:r>
              <w:rPr/>
              <w:t>Математика</w:t>
            </w:r>
          </w:p>
          <w:p>
            <w:pPr>
              <w:pStyle w:val="Normal"/>
              <w:spacing w:lineRule="auto" w:line="256" w:before="0" w:after="0"/>
              <w:ind w:hanging="0" w:left="36" w:right="0"/>
              <w:jc w:val="left"/>
              <w:rPr>
                <w:lang w:val="ru-RU" w:eastAsia="ru-RU"/>
              </w:rPr>
            </w:pPr>
            <w:r>
              <w:rPr>
                <w:lang w:val="ru-RU" w:eastAsia="ru-RU"/>
              </w:rPr>
              <w:drawing>
                <wp:inline distT="0" distB="0" distL="0" distR="0">
                  <wp:extent cx="909320" cy="164465"/>
                  <wp:effectExtent l="0" t="0" r="0" b="0"/>
                  <wp:docPr id="31" name="Picture 535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3500" descr=""/>
                          <pic:cNvPicPr>
                            <a:picLocks noChangeAspect="1" noChangeArrowheads="1"/>
                          </pic:cNvPicPr>
                        </pic:nvPicPr>
                        <pic:blipFill>
                          <a:blip r:embed="rId35"/>
                          <a:srcRect l="-19" t="-105" r="-19" b="-105"/>
                          <a:stretch>
                            <a:fillRect/>
                          </a:stretch>
                        </pic:blipFill>
                        <pic:spPr bwMode="auto">
                          <a:xfrm>
                            <a:off x="0" y="0"/>
                            <a:ext cx="909320" cy="164465"/>
                          </a:xfrm>
                          <a:prstGeom prst="rect">
                            <a:avLst/>
                          </a:prstGeom>
                          <a:noFill/>
                        </pic:spPr>
                      </pic:pic>
                    </a:graphicData>
                  </a:graphic>
                </wp:inline>
              </w:drawing>
            </w:r>
          </w:p>
        </w:tc>
        <w:tc>
          <w:tcPr>
            <w:tcW w:w="140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60" w:left="158" w:right="0"/>
              <w:jc w:val="left"/>
              <w:rPr/>
            </w:pPr>
            <w:r>
              <w:rPr/>
              <w:t>15 октября</w:t>
            </w:r>
          </w:p>
        </w:tc>
        <w:tc>
          <w:tcPr>
            <w:tcW w:w="5950" w:type="dxa"/>
            <w:gridSpan w:val="4"/>
            <w:tcBorders>
              <w:top w:val="single" w:sz="2" w:space="0" w:color="000000"/>
              <w:left w:val="single" w:sz="2" w:space="0" w:color="000000"/>
              <w:bottom w:val="single" w:sz="2" w:space="0" w:color="000000"/>
              <w:right w:val="single" w:sz="2" w:space="0" w:color="000000"/>
            </w:tcBorders>
          </w:tcPr>
          <w:p>
            <w:pPr>
              <w:pStyle w:val="Normal"/>
              <w:spacing w:lineRule="auto" w:line="256" w:before="0" w:after="228"/>
              <w:ind w:hanging="0" w:left="36" w:right="0"/>
              <w:jc w:val="center"/>
              <w:rPr/>
            </w:pPr>
            <w:r>
              <w:rPr/>
              <w:t>На технологической платформе</w:t>
            </w:r>
          </w:p>
          <w:p>
            <w:pPr>
              <w:pStyle w:val="Normal"/>
              <w:spacing w:lineRule="auto" w:line="256" w:before="0" w:after="0"/>
              <w:ind w:hanging="0" w:left="29" w:right="0"/>
              <w:jc w:val="center"/>
              <w:rPr/>
            </w:pPr>
            <w:r>
              <w:rPr/>
              <w:t>«Сириус. Курсы»</w:t>
            </w:r>
          </w:p>
        </w:tc>
      </w:tr>
      <w:tr>
        <w:trPr>
          <w:trHeight w:val="951"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22" w:right="0"/>
              <w:jc w:val="left"/>
              <w:rPr/>
            </w:pPr>
            <w:r>
              <w:rPr/>
              <w:t>Математика (4,5,6)</w:t>
            </w:r>
          </w:p>
        </w:tc>
        <w:tc>
          <w:tcPr>
            <w:tcW w:w="140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60" w:left="151" w:right="0"/>
              <w:jc w:val="left"/>
              <w:rPr/>
            </w:pPr>
            <w:r>
              <w:rPr/>
              <w:t>16 октября</w:t>
            </w:r>
          </w:p>
        </w:tc>
        <w:tc>
          <w:tcPr>
            <w:tcW w:w="5950" w:type="dxa"/>
            <w:gridSpan w:val="4"/>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center"/>
              <w:rPr/>
            </w:pPr>
            <w:r>
              <w:rPr/>
              <w:t>На технологической платформе «Сириус. Курсы»</w:t>
            </w:r>
          </w:p>
        </w:tc>
      </w:tr>
      <w:tr>
        <w:trPr>
          <w:trHeight w:val="1680"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76" w:before="0" w:after="0"/>
              <w:ind w:firstLine="7" w:left="22" w:right="7"/>
              <w:jc w:val="left"/>
              <w:rPr/>
            </w:pPr>
            <w:r>
              <w:rPr/>
              <w:t>Физическая культура</w:t>
            </w:r>
          </w:p>
          <w:p>
            <w:pPr>
              <w:pStyle w:val="Normal"/>
              <w:spacing w:lineRule="auto" w:line="256" w:before="0" w:after="0"/>
              <w:ind w:firstLine="7" w:left="14" w:right="0"/>
              <w:jc w:val="left"/>
              <w:rPr/>
            </w:pPr>
            <w:r>
              <w:rPr/>
              <w:t>(теоретикометодический тур)</w:t>
            </w:r>
          </w:p>
        </w:tc>
        <w:tc>
          <w:tcPr>
            <w:tcW w:w="140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4" w:right="0"/>
              <w:jc w:val="left"/>
              <w:rPr/>
            </w:pPr>
            <w:r>
              <w:rPr/>
              <w:t>октября</w:t>
            </w:r>
          </w:p>
        </w:tc>
        <w:tc>
          <w:tcPr>
            <w:tcW w:w="1458"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73" w:right="0"/>
              <w:jc w:val="left"/>
              <w:rPr/>
            </w:pPr>
            <w:r>
              <w:rPr/>
              <w:t>октября</w:t>
            </w:r>
          </w:p>
        </w:tc>
        <w:tc>
          <w:tcPr>
            <w:tcW w:w="1237"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36" w:left="283" w:right="0"/>
              <w:jc w:val="left"/>
              <w:rPr/>
            </w:pPr>
            <w:r>
              <w:rPr/>
              <w:t>8.009.00</w:t>
            </w:r>
          </w:p>
        </w:tc>
        <w:tc>
          <w:tcPr>
            <w:tcW w:w="1417"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140" w:right="0"/>
              <w:jc w:val="left"/>
              <w:rPr/>
            </w:pPr>
            <w:r>
              <w:rPr/>
              <w:t>октября</w:t>
            </w:r>
          </w:p>
        </w:tc>
        <w:tc>
          <w:tcPr>
            <w:tcW w:w="1838"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32" w:right="0"/>
              <w:jc w:val="center"/>
              <w:rPr>
                <w:sz w:val="26"/>
              </w:rPr>
            </w:pPr>
            <w:r>
              <w:rPr>
                <w:sz w:val="26"/>
              </w:rPr>
              <w:t>16.00-17.OO</w:t>
            </w:r>
          </w:p>
        </w:tc>
      </w:tr>
      <w:tr>
        <w:trPr>
          <w:trHeight w:val="947"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7" w:right="0"/>
              <w:jc w:val="left"/>
              <w:rPr/>
            </w:pPr>
            <w:r>
              <w:rPr/>
              <w:t>Химия</w:t>
            </w:r>
          </w:p>
        </w:tc>
        <w:tc>
          <w:tcPr>
            <w:tcW w:w="140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53" w:left="137" w:right="0"/>
              <w:jc w:val="left"/>
              <w:rPr/>
            </w:pPr>
            <w:r>
              <w:rPr/>
              <w:t>18 октября</w:t>
            </w:r>
          </w:p>
        </w:tc>
        <w:tc>
          <w:tcPr>
            <w:tcW w:w="5950" w:type="dxa"/>
            <w:gridSpan w:val="4"/>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2022" w:left="2411" w:right="0"/>
              <w:jc w:val="left"/>
              <w:rPr/>
            </w:pPr>
            <w:r>
              <w:rPr/>
              <w:t>На технологической платформе «Сириус. Курсы»</w:t>
            </w:r>
          </w:p>
        </w:tc>
      </w:tr>
      <w:tr>
        <w:trPr>
          <w:trHeight w:val="1504"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71" w:before="0" w:after="208"/>
              <w:ind w:firstLine="7" w:left="7" w:right="21"/>
              <w:jc w:val="left"/>
              <w:rPr/>
            </w:pPr>
            <w:r>
              <w:rPr/>
              <w:t>Физическая культура</w:t>
            </w:r>
          </w:p>
          <w:p>
            <w:pPr>
              <w:pStyle w:val="Normal"/>
              <w:spacing w:lineRule="auto" w:line="256" w:before="0" w:after="0"/>
              <w:ind w:hanging="0" w:left="7" w:right="0"/>
              <w:jc w:val="left"/>
              <w:rPr/>
            </w:pPr>
            <w:r>
              <w:rPr/>
              <w:t>(практический тур)</w:t>
            </w:r>
          </w:p>
        </w:tc>
        <w:tc>
          <w:tcPr>
            <w:tcW w:w="140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53" w:left="130" w:right="0"/>
              <w:jc w:val="left"/>
              <w:rPr/>
            </w:pPr>
            <w:r>
              <w:rPr/>
              <w:t>19 октября</w:t>
            </w:r>
          </w:p>
        </w:tc>
        <w:tc>
          <w:tcPr>
            <w:tcW w:w="1458"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60" w:left="158" w:right="0"/>
              <w:jc w:val="left"/>
              <w:rPr/>
            </w:pPr>
            <w:r>
              <w:rPr/>
              <w:t>19 октября</w:t>
            </w:r>
          </w:p>
        </w:tc>
        <w:tc>
          <w:tcPr>
            <w:tcW w:w="1237"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36" w:left="269" w:right="0"/>
              <w:jc w:val="left"/>
              <w:rPr/>
            </w:pPr>
            <w:r>
              <w:rPr/>
              <w:t>8.009.00</w:t>
            </w:r>
          </w:p>
        </w:tc>
        <w:tc>
          <w:tcPr>
            <w:tcW w:w="1417"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53" w:left="133" w:right="0"/>
              <w:jc w:val="left"/>
              <w:rPr/>
            </w:pPr>
            <w:r>
              <w:rPr/>
              <w:t>19 октября</w:t>
            </w:r>
          </w:p>
        </w:tc>
        <w:tc>
          <w:tcPr>
            <w:tcW w:w="1838"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4" w:right="0"/>
              <w:jc w:val="center"/>
              <w:rPr/>
            </w:pPr>
            <w:r>
              <w:rPr/>
              <w:t>16.00-17.oo</w:t>
            </w:r>
          </w:p>
        </w:tc>
      </w:tr>
      <w:tr>
        <w:trPr>
          <w:trHeight w:val="1147" w:hRule="atLeast"/>
        </w:trPr>
        <w:tc>
          <w:tcPr>
            <w:tcW w:w="2684"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0"/>
              <w:jc w:val="left"/>
              <w:rPr/>
            </w:pPr>
            <w:r>
              <w:rPr/>
              <w:t>Информатика</w:t>
            </w:r>
          </w:p>
        </w:tc>
        <w:tc>
          <w:tcPr>
            <w:tcW w:w="1403"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firstLine="324" w:left="130" w:right="0"/>
              <w:jc w:val="left"/>
              <w:rPr/>
            </w:pPr>
            <w:r>
              <w:rPr/>
              <w:t>23 октября</w:t>
            </w:r>
          </w:p>
        </w:tc>
        <w:tc>
          <w:tcPr>
            <w:tcW w:w="5950" w:type="dxa"/>
            <w:gridSpan w:val="4"/>
            <w:tcBorders>
              <w:top w:val="single" w:sz="2" w:space="0" w:color="000000"/>
              <w:left w:val="single" w:sz="2" w:space="0" w:color="000000"/>
              <w:bottom w:val="single" w:sz="2" w:space="0" w:color="000000"/>
              <w:right w:val="single" w:sz="2" w:space="0" w:color="000000"/>
            </w:tcBorders>
          </w:tcPr>
          <w:p>
            <w:pPr>
              <w:pStyle w:val="Normal"/>
              <w:spacing w:lineRule="auto" w:line="256" w:before="0" w:after="243"/>
              <w:ind w:hanging="0" w:left="0" w:right="21"/>
              <w:jc w:val="center"/>
              <w:rPr/>
            </w:pPr>
            <w:r>
              <w:rPr/>
              <w:t>На технологической платформе</w:t>
            </w:r>
          </w:p>
          <w:p>
            <w:pPr>
              <w:pStyle w:val="Normal"/>
              <w:spacing w:lineRule="auto" w:line="256" w:before="0" w:after="0"/>
              <w:ind w:hanging="0" w:left="0" w:right="36"/>
              <w:jc w:val="center"/>
              <w:rPr/>
            </w:pPr>
            <w:r>
              <w:rPr/>
              <w:t>«Сириус. Курсы»</w:t>
            </w:r>
          </w:p>
        </w:tc>
      </w:tr>
    </w:tbl>
    <w:p>
      <w:pPr>
        <w:pStyle w:val="Normal"/>
        <w:spacing w:lineRule="auto" w:line="230" w:before="0" w:after="8"/>
        <w:ind w:hanging="3" w:left="7968" w:right="438"/>
        <w:rPr>
          <w:sz w:val="24"/>
        </w:rPr>
      </w:pPr>
      <w:r>
        <w:rPr>
          <w:sz w:val="24"/>
        </w:rPr>
        <w:t>Приложение №6 к приказу от 16.09.2024</w:t>
      </w:r>
    </w:p>
    <w:p>
      <w:pPr>
        <w:pStyle w:val="Normal"/>
        <w:spacing w:lineRule="auto" w:line="384" w:before="0" w:after="530"/>
        <w:ind w:hanging="10" w:left="10" w:right="626"/>
        <w:jc w:val="right"/>
        <w:rPr>
          <w:sz w:val="24"/>
        </w:rPr>
      </w:pPr>
      <w:r>
        <w:rPr>
          <w:sz w:val="24"/>
        </w:rPr>
        <w:t>№</w:t>
      </w:r>
      <w:r>
        <w:rPr>
          <w:sz w:val="24"/>
        </w:rPr>
        <w:t>812/02-05-02</w:t>
      </w:r>
    </w:p>
    <w:p>
      <w:pPr>
        <w:pStyle w:val="Normal"/>
        <w:spacing w:lineRule="auto" w:line="249" w:before="0" w:after="15"/>
        <w:ind w:firstLine="262" w:left="345" w:right="460"/>
        <w:jc w:val="center"/>
        <w:rPr>
          <w:sz w:val="30"/>
        </w:rPr>
      </w:pPr>
      <w:r>
        <w:rPr>
          <w:sz w:val="30"/>
        </w:rPr>
        <w:t>Форма статистической отчетности по результатам проведения школьного этапа всероссийской и республиканской олимпиад школьников в 2024 - 2025 учебном году</w:t>
      </w:r>
    </w:p>
    <w:tbl>
      <w:tblPr>
        <w:tblW w:w="9507" w:type="dxa"/>
        <w:jc w:val="left"/>
        <w:tblInd w:w="185" w:type="dxa"/>
        <w:tblLayout w:type="fixed"/>
        <w:tblCellMar>
          <w:top w:w="96" w:type="dxa"/>
          <w:left w:w="230" w:type="dxa"/>
          <w:bottom w:w="50" w:type="dxa"/>
          <w:right w:w="115" w:type="dxa"/>
        </w:tblCellMar>
      </w:tblPr>
      <w:tblGrid>
        <w:gridCol w:w="600"/>
        <w:gridCol w:w="2540"/>
        <w:gridCol w:w="2259"/>
        <w:gridCol w:w="1983"/>
        <w:gridCol w:w="2125"/>
      </w:tblGrid>
      <w:tr>
        <w:trPr>
          <w:trHeight w:val="1118" w:hRule="atLeast"/>
        </w:trPr>
        <w:tc>
          <w:tcPr>
            <w:tcW w:w="600"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2540"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56" w:before="0" w:after="0"/>
              <w:ind w:hanging="0" w:left="0" w:right="165"/>
              <w:jc w:val="center"/>
              <w:rPr>
                <w:sz w:val="22"/>
              </w:rPr>
            </w:pPr>
            <w:r>
              <w:rPr>
                <w:sz w:val="22"/>
              </w:rPr>
              <w:t>Предмет</w:t>
            </w:r>
          </w:p>
        </w:tc>
        <w:tc>
          <w:tcPr>
            <w:tcW w:w="2259"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56" w:before="0" w:after="0"/>
              <w:ind w:hanging="0" w:left="0" w:right="83"/>
              <w:jc w:val="center"/>
              <w:rPr>
                <w:sz w:val="22"/>
              </w:rPr>
            </w:pPr>
            <w:r>
              <w:rPr>
                <w:sz w:val="22"/>
              </w:rPr>
              <w:t>Кол-во участников на ШЭ</w:t>
            </w:r>
          </w:p>
        </w:tc>
        <w:tc>
          <w:tcPr>
            <w:tcW w:w="1983"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56" w:before="0" w:after="0"/>
              <w:ind w:firstLine="237" w:left="180" w:right="0"/>
              <w:jc w:val="left"/>
              <w:rPr>
                <w:sz w:val="20"/>
              </w:rPr>
            </w:pPr>
            <w:r>
              <w:rPr>
                <w:sz w:val="20"/>
              </w:rPr>
              <w:t>Кол-во победителей</w:t>
            </w:r>
          </w:p>
        </w:tc>
        <w:tc>
          <w:tcPr>
            <w:tcW w:w="2125" w:type="dxa"/>
            <w:tcBorders>
              <w:top w:val="single" w:sz="2" w:space="0" w:color="000000"/>
              <w:left w:val="single" w:sz="2" w:space="0" w:color="000000"/>
              <w:bottom w:val="single" w:sz="2" w:space="0" w:color="000000"/>
              <w:right w:val="single" w:sz="2" w:space="0" w:color="000000"/>
            </w:tcBorders>
            <w:vAlign w:val="bottom"/>
          </w:tcPr>
          <w:p>
            <w:pPr>
              <w:pStyle w:val="Normal"/>
              <w:spacing w:lineRule="auto" w:line="256" w:before="0" w:after="0"/>
              <w:ind w:hanging="0" w:left="0" w:right="170"/>
              <w:jc w:val="center"/>
              <w:rPr>
                <w:sz w:val="22"/>
              </w:rPr>
            </w:pPr>
            <w:r>
              <w:rPr>
                <w:sz w:val="22"/>
              </w:rPr>
              <w:t>Кол-во призеров</w:t>
            </w:r>
          </w:p>
        </w:tc>
      </w:tr>
      <w:tr>
        <w:trPr>
          <w:trHeight w:val="422" w:hRule="atLeast"/>
        </w:trPr>
        <w:tc>
          <w:tcPr>
            <w:tcW w:w="600"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2540"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2259"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83"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2125"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r>
        <w:trPr>
          <w:trHeight w:val="420" w:hRule="atLeast"/>
        </w:trPr>
        <w:tc>
          <w:tcPr>
            <w:tcW w:w="600"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2540" w:type="dxa"/>
            <w:tcBorders>
              <w:top w:val="single" w:sz="2" w:space="0" w:color="000000"/>
              <w:left w:val="single" w:sz="2" w:space="0" w:color="000000"/>
              <w:bottom w:val="single" w:sz="2" w:space="0" w:color="000000"/>
              <w:right w:val="single" w:sz="2" w:space="0" w:color="000000"/>
            </w:tcBorders>
          </w:tcPr>
          <w:p>
            <w:pPr>
              <w:pStyle w:val="Normal"/>
              <w:spacing w:lineRule="auto" w:line="256" w:before="0" w:after="0"/>
              <w:ind w:hanging="0" w:left="0" w:right="180"/>
              <w:jc w:val="center"/>
              <w:rPr>
                <w:sz w:val="30"/>
              </w:rPr>
            </w:pPr>
            <w:r>
              <w:rPr>
                <w:sz w:val="30"/>
              </w:rPr>
              <w:t>итого</w:t>
            </w:r>
          </w:p>
        </w:tc>
        <w:tc>
          <w:tcPr>
            <w:tcW w:w="2259"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1983"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c>
          <w:tcPr>
            <w:tcW w:w="2125" w:type="dxa"/>
            <w:tcBorders>
              <w:top w:val="single" w:sz="2" w:space="0" w:color="000000"/>
              <w:left w:val="single" w:sz="2" w:space="0" w:color="000000"/>
              <w:bottom w:val="single" w:sz="2" w:space="0" w:color="000000"/>
              <w:right w:val="single" w:sz="2" w:space="0" w:color="000000"/>
            </w:tcBorders>
          </w:tcPr>
          <w:p>
            <w:pPr>
              <w:pStyle w:val="Normal"/>
              <w:snapToGrid w:val="false"/>
              <w:spacing w:lineRule="auto" w:line="256" w:before="0" w:after="160"/>
              <w:ind w:hanging="0" w:left="0" w:right="0"/>
              <w:jc w:val="left"/>
              <w:rPr/>
            </w:pPr>
            <w:r>
              <w:rPr/>
            </w:r>
          </w:p>
        </w:tc>
      </w:tr>
    </w:tbl>
    <w:p>
      <w:pPr>
        <w:pStyle w:val="Normal"/>
        <w:rPr/>
      </w:pPr>
      <w:r>
        <w:rPr/>
      </w:r>
    </w:p>
    <w:p>
      <w:pPr>
        <w:pStyle w:val="Normal"/>
        <w:spacing w:lineRule="auto" w:line="240" w:before="0" w:after="0"/>
        <w:rPr>
          <w:rFonts w:ascii="Cambria" w:hAnsi="Cambria" w:eastAsia="Cambria" w:cs="Cambria"/>
          <w:sz w:val="24"/>
          <w:szCs w:val="24"/>
          <w:lang w:eastAsia="ru-RU"/>
        </w:rPr>
      </w:pPr>
      <w:r>
        <w:rPr>
          <w:rFonts w:eastAsia="Times New Roman" w:cs="Times New Roman" w:ascii="Times New Roman" w:hAnsi="Times New Roman"/>
          <w:color w:val="000000"/>
          <w:sz w:val="28"/>
          <w:szCs w:val="28"/>
          <w:lang w:eastAsia="ru-RU"/>
        </w:rPr>
      </w:r>
      <w:bookmarkStart w:id="0" w:name="_GoBack"/>
      <w:bookmarkStart w:id="1" w:name="_GoBack"/>
      <w:bookmarkEnd w:id="1"/>
    </w:p>
    <w:sectPr>
      <w:type w:val="nextPage"/>
      <w:pgSz w:w="11906" w:h="16838"/>
      <w:pgMar w:left="1134" w:right="1134" w:gutter="0" w:header="0" w:top="992" w:footer="0" w:bottom="992"/>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Tahoma">
    <w:charset w:val="cc"/>
    <w:family w:val="swiss"/>
    <w:pitch w:val="variable"/>
  </w:font>
  <w:font w:name="Calibri">
    <w:charset w:val="cc"/>
    <w:family w:val="swiss"/>
    <w:pitch w:val="variable"/>
  </w:font>
  <w:font w:name="Liberation Sans">
    <w:altName w:val="Arial"/>
    <w:charset w:val="cc"/>
    <w:family w:val="swiss"/>
    <w:pitch w:val="variable"/>
  </w:font>
  <w:font w:name="Arial">
    <w:charset w:val="cc"/>
    <w:family w:val="swiss"/>
    <w:pitch w:val="variable"/>
  </w:font>
  <w:font w:name="SL_Times New Roman">
    <w:charset w:val="cc"/>
    <w:family w:val="roman"/>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e7ee2"/>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b9174b"/>
    <w:pPr>
      <w:keepNext w:val="true"/>
      <w:keepLines/>
      <w:spacing w:before="480" w:after="0"/>
      <w:outlineLvl w:val="0"/>
    </w:pPr>
    <w:rPr>
      <w:rFonts w:ascii="Cambria" w:hAnsi="Cambria" w:eastAsia="Times New Roman" w:cs="Times New Roman"/>
      <w:b/>
      <w:bCs/>
      <w:color w:val="365F91"/>
      <w:sz w:val="28"/>
      <w:szCs w:val="28"/>
    </w:rPr>
  </w:style>
  <w:style w:type="paragraph" w:styleId="Heading2">
    <w:name w:val="heading 2"/>
    <w:basedOn w:val="Normal"/>
    <w:next w:val="Normal"/>
    <w:link w:val="2"/>
    <w:uiPriority w:val="99"/>
    <w:semiHidden/>
    <w:unhideWhenUsed/>
    <w:qFormat/>
    <w:rsid w:val="00b9174b"/>
    <w:pPr>
      <w:keepNext w:val="true"/>
      <w:spacing w:lineRule="auto" w:line="360" w:before="0" w:after="0"/>
      <w:jc w:val="both"/>
      <w:outlineLvl w:val="1"/>
    </w:pPr>
    <w:rPr>
      <w:rFonts w:ascii="Times New Roman" w:hAnsi="Times New Roman" w:eastAsia="Times New Roman" w:cs="Times New Roman"/>
      <w:b/>
      <w:sz w:val="30"/>
      <w:szCs w:val="24"/>
    </w:rPr>
  </w:style>
  <w:style w:type="paragraph" w:styleId="Heading3">
    <w:name w:val="heading 3"/>
    <w:basedOn w:val="Normal"/>
    <w:next w:val="Normal"/>
    <w:link w:val="3"/>
    <w:semiHidden/>
    <w:unhideWhenUsed/>
    <w:qFormat/>
    <w:rsid w:val="00b9174b"/>
    <w:pPr>
      <w:keepNext w:val="true"/>
      <w:spacing w:lineRule="auto" w:line="240" w:before="240" w:after="60"/>
      <w:outlineLvl w:val="2"/>
    </w:pPr>
    <w:rPr>
      <w:rFonts w:ascii="Cambria" w:hAnsi="Cambria" w:eastAsia="Times New Roman" w:cs="Times New Roman"/>
      <w:b/>
      <w:bCs/>
      <w:sz w:val="26"/>
      <w:szCs w:val="26"/>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b9174b"/>
    <w:rPr>
      <w:rFonts w:ascii="Cambria" w:hAnsi="Cambria" w:eastAsia="Times New Roman" w:cs="Times New Roman"/>
      <w:b/>
      <w:bCs/>
      <w:color w:val="365F91"/>
      <w:sz w:val="28"/>
      <w:szCs w:val="28"/>
    </w:rPr>
  </w:style>
  <w:style w:type="character" w:styleId="2" w:customStyle="1">
    <w:name w:val="Заголовок 2 Знак"/>
    <w:basedOn w:val="DefaultParagraphFont"/>
    <w:uiPriority w:val="99"/>
    <w:semiHidden/>
    <w:qFormat/>
    <w:rsid w:val="00b9174b"/>
    <w:rPr>
      <w:rFonts w:ascii="Times New Roman" w:hAnsi="Times New Roman" w:eastAsia="Times New Roman" w:cs="Times New Roman"/>
      <w:b/>
      <w:sz w:val="30"/>
      <w:szCs w:val="24"/>
    </w:rPr>
  </w:style>
  <w:style w:type="character" w:styleId="3" w:customStyle="1">
    <w:name w:val="Заголовок 3 Знак"/>
    <w:basedOn w:val="DefaultParagraphFont"/>
    <w:semiHidden/>
    <w:qFormat/>
    <w:rsid w:val="00b9174b"/>
    <w:rPr>
      <w:rFonts w:ascii="Cambria" w:hAnsi="Cambria" w:eastAsia="Times New Roman" w:cs="Times New Roman"/>
      <w:b/>
      <w:bCs/>
      <w:sz w:val="26"/>
      <w:szCs w:val="26"/>
    </w:rPr>
  </w:style>
  <w:style w:type="character" w:styleId="Style11" w:customStyle="1">
    <w:name w:val="Текст выноски Знак"/>
    <w:basedOn w:val="DefaultParagraphFont"/>
    <w:link w:val="BalloonText"/>
    <w:uiPriority w:val="99"/>
    <w:semiHidden/>
    <w:qFormat/>
    <w:rsid w:val="00b9174b"/>
    <w:rPr>
      <w:rFonts w:ascii="Tahoma" w:hAnsi="Tahoma" w:eastAsia="Calibri" w:cs="Times New Roman"/>
      <w:sz w:val="16"/>
      <w:szCs w:val="16"/>
    </w:rPr>
  </w:style>
  <w:style w:type="character" w:styleId="InternetLink">
    <w:name w:val="Internet Link"/>
    <w:uiPriority w:val="99"/>
    <w:unhideWhenUsed/>
    <w:qFormat/>
    <w:rsid w:val="00b9174b"/>
    <w:rPr>
      <w:color w:val="0000FF"/>
      <w:u w:val="single"/>
    </w:rPr>
  </w:style>
  <w:style w:type="character" w:styleId="FollowedHyperlink">
    <w:name w:val="FollowedHyperlink"/>
    <w:uiPriority w:val="99"/>
    <w:semiHidden/>
    <w:unhideWhenUsed/>
    <w:rsid w:val="00b9174b"/>
    <w:rPr>
      <w:color w:val="800080"/>
      <w:u w:val="single"/>
    </w:rPr>
  </w:style>
  <w:style w:type="character" w:styleId="Style12" w:customStyle="1">
    <w:name w:val="Верхний колонтитул Знак"/>
    <w:basedOn w:val="DefaultParagraphFont"/>
    <w:uiPriority w:val="99"/>
    <w:qFormat/>
    <w:rsid w:val="00b9174b"/>
    <w:rPr>
      <w:rFonts w:ascii="Calibri" w:hAnsi="Calibri" w:eastAsia="Times New Roman" w:cs="Times New Roman"/>
    </w:rPr>
  </w:style>
  <w:style w:type="character" w:styleId="Style13" w:customStyle="1">
    <w:name w:val="Нижний колонтитул Знак"/>
    <w:basedOn w:val="DefaultParagraphFont"/>
    <w:uiPriority w:val="99"/>
    <w:qFormat/>
    <w:rsid w:val="00b9174b"/>
    <w:rPr>
      <w:rFonts w:ascii="Calibri" w:hAnsi="Calibri" w:eastAsia="Times New Roman" w:cs="Times New Roman"/>
    </w:rPr>
  </w:style>
  <w:style w:type="character" w:styleId="Style14" w:customStyle="1">
    <w:name w:val="Основной текст Знак"/>
    <w:basedOn w:val="DefaultParagraphFont"/>
    <w:uiPriority w:val="99"/>
    <w:semiHidden/>
    <w:qFormat/>
    <w:rsid w:val="00b9174b"/>
    <w:rPr>
      <w:rFonts w:ascii="Times New Roman" w:hAnsi="Times New Roman" w:eastAsia="Times New Roman" w:cs="Times New Roman"/>
      <w:b/>
      <w:sz w:val="28"/>
      <w:szCs w:val="20"/>
    </w:rPr>
  </w:style>
  <w:style w:type="character" w:styleId="Style15" w:customStyle="1">
    <w:name w:val="Основной текст с отступом Знак"/>
    <w:basedOn w:val="DefaultParagraphFont"/>
    <w:link w:val="BodyTextIndented"/>
    <w:uiPriority w:val="99"/>
    <w:semiHidden/>
    <w:qFormat/>
    <w:rsid w:val="00b9174b"/>
    <w:rPr>
      <w:rFonts w:ascii="Times New Roman" w:hAnsi="Times New Roman" w:eastAsia="Times New Roman" w:cs="Times New Roman"/>
      <w:bCs/>
      <w:sz w:val="30"/>
      <w:szCs w:val="24"/>
    </w:rPr>
  </w:style>
  <w:style w:type="character" w:styleId="Style16" w:customStyle="1">
    <w:name w:val="Основной текст_"/>
    <w:link w:val="11"/>
    <w:qFormat/>
    <w:locked/>
    <w:rsid w:val="00b9174b"/>
    <w:rPr>
      <w:rFonts w:ascii="Times New Roman" w:hAnsi="Times New Roman"/>
      <w:sz w:val="28"/>
      <w:szCs w:val="28"/>
      <w:shd w:fill="FFFFFF" w:val="clear"/>
    </w:rPr>
  </w:style>
  <w:style w:type="character" w:styleId="header-user-name" w:customStyle="1">
    <w:name w:val="header-user-name"/>
    <w:qFormat/>
    <w:rsid w:val="00b9174b"/>
    <w:rPr/>
  </w:style>
  <w:style w:type="character" w:styleId="FontStyle12" w:customStyle="1">
    <w:name w:val="Font Style12"/>
    <w:uiPriority w:val="99"/>
    <w:qFormat/>
    <w:rsid w:val="00b9174b"/>
    <w:rPr>
      <w:rFonts w:ascii="Times New Roman" w:hAnsi="Times New Roman" w:cs="Times New Roman"/>
      <w:sz w:val="22"/>
      <w:szCs w:val="22"/>
    </w:rPr>
  </w:style>
  <w:style w:type="character" w:styleId="Hyperlink">
    <w:name w:val="Hyperlink"/>
    <w:rPr>
      <w:color w:val="000080"/>
      <w:u w:val="single"/>
    </w:rPr>
  </w:style>
  <w:style w:type="paragraph" w:styleId="Style17">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4"/>
    <w:uiPriority w:val="99"/>
    <w:semiHidden/>
    <w:unhideWhenUsed/>
    <w:rsid w:val="00b9174b"/>
    <w:pPr>
      <w:overflowPunct w:val="true"/>
      <w:spacing w:lineRule="auto" w:line="360" w:before="0" w:after="0"/>
      <w:jc w:val="center"/>
    </w:pPr>
    <w:rPr>
      <w:rFonts w:ascii="Times New Roman" w:hAnsi="Times New Roman" w:eastAsia="Times New Roman" w:cs="Times New Roman"/>
      <w:b/>
      <w:sz w:val="28"/>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paragraph" w:styleId="BalloonText">
    <w:name w:val="Balloon Text"/>
    <w:basedOn w:val="Normal"/>
    <w:link w:val="Style11"/>
    <w:uiPriority w:val="99"/>
    <w:semiHidden/>
    <w:unhideWhenUsed/>
    <w:qFormat/>
    <w:rsid w:val="00b9174b"/>
    <w:pPr>
      <w:spacing w:lineRule="auto" w:line="240" w:before="0" w:after="0"/>
    </w:pPr>
    <w:rPr>
      <w:rFonts w:ascii="Tahoma" w:hAnsi="Tahoma" w:eastAsia="Calibri" w:cs="Times New Roman"/>
      <w:sz w:val="16"/>
      <w:szCs w:val="16"/>
    </w:rPr>
  </w:style>
  <w:style w:type="paragraph" w:styleId="HeaderandFooter">
    <w:name w:val="Header and Footer"/>
    <w:basedOn w:val="Normal"/>
    <w:qFormat/>
    <w:pPr/>
    <w:rPr/>
  </w:style>
  <w:style w:type="paragraph" w:styleId="Header">
    <w:name w:val="header"/>
    <w:basedOn w:val="Normal"/>
    <w:link w:val="Style12"/>
    <w:uiPriority w:val="99"/>
    <w:unhideWhenUsed/>
    <w:rsid w:val="00b9174b"/>
    <w:pPr>
      <w:tabs>
        <w:tab w:val="clear" w:pos="708"/>
        <w:tab w:val="center" w:pos="4677" w:leader="none"/>
        <w:tab w:val="right" w:pos="9355" w:leader="none"/>
      </w:tabs>
      <w:spacing w:lineRule="auto" w:line="240" w:before="0" w:after="0"/>
    </w:pPr>
    <w:rPr>
      <w:rFonts w:ascii="Calibri" w:hAnsi="Calibri" w:eastAsia="Times New Roman" w:cs="Times New Roman"/>
    </w:rPr>
  </w:style>
  <w:style w:type="paragraph" w:styleId="Footer">
    <w:name w:val="footer"/>
    <w:basedOn w:val="Normal"/>
    <w:link w:val="Style13"/>
    <w:uiPriority w:val="99"/>
    <w:unhideWhenUsed/>
    <w:rsid w:val="00b9174b"/>
    <w:pPr>
      <w:tabs>
        <w:tab w:val="clear" w:pos="708"/>
        <w:tab w:val="center" w:pos="4677" w:leader="none"/>
        <w:tab w:val="right" w:pos="9355" w:leader="none"/>
      </w:tabs>
      <w:spacing w:lineRule="auto" w:line="240" w:before="0" w:after="0"/>
    </w:pPr>
    <w:rPr>
      <w:rFonts w:ascii="Calibri" w:hAnsi="Calibri" w:eastAsia="Times New Roman" w:cs="Times New Roman"/>
    </w:rPr>
  </w:style>
  <w:style w:type="paragraph" w:styleId="BodyTextIndented">
    <w:name w:val="Body Text, Indented"/>
    <w:basedOn w:val="Normal"/>
    <w:link w:val="Style15"/>
    <w:uiPriority w:val="99"/>
    <w:semiHidden/>
    <w:unhideWhenUsed/>
    <w:qFormat/>
    <w:rsid w:val="00b9174b"/>
    <w:pPr>
      <w:spacing w:lineRule="auto" w:line="312" w:before="0" w:after="0"/>
      <w:ind w:firstLine="568"/>
      <w:jc w:val="both"/>
    </w:pPr>
    <w:rPr>
      <w:rFonts w:ascii="Times New Roman" w:hAnsi="Times New Roman" w:eastAsia="Times New Roman" w:cs="Times New Roman"/>
      <w:bCs/>
      <w:sz w:val="30"/>
      <w:szCs w:val="24"/>
    </w:rPr>
  </w:style>
  <w:style w:type="paragraph" w:styleId="NoSpacing">
    <w:name w:val="No Spacing"/>
    <w:qFormat/>
    <w:rsid w:val="00b9174b"/>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ListParagraph">
    <w:name w:val="List Paragraph"/>
    <w:basedOn w:val="Normal"/>
    <w:uiPriority w:val="34"/>
    <w:qFormat/>
    <w:rsid w:val="00b9174b"/>
    <w:pPr>
      <w:suppressAutoHyphens w:val="true"/>
      <w:spacing w:lineRule="auto" w:line="240" w:before="0" w:after="0"/>
      <w:ind w:left="720"/>
    </w:pPr>
    <w:rPr>
      <w:rFonts w:ascii="Times New Roman" w:hAnsi="Times New Roman" w:eastAsia="Times New Roman" w:cs="Calibri"/>
      <w:sz w:val="24"/>
      <w:szCs w:val="24"/>
      <w:lang w:eastAsia="ar-SA"/>
    </w:rPr>
  </w:style>
  <w:style w:type="paragraph" w:styleId="ConsPlusNormal" w:customStyle="1">
    <w:name w:val="ConsPlusNormal"/>
    <w:uiPriority w:val="99"/>
    <w:qFormat/>
    <w:rsid w:val="00b9174b"/>
    <w:pPr>
      <w:widowControl/>
      <w:bidi w:val="0"/>
      <w:spacing w:lineRule="auto" w:line="240" w:before="0" w:after="0"/>
      <w:jc w:val="left"/>
    </w:pPr>
    <w:rPr>
      <w:rFonts w:ascii="Arial" w:hAnsi="Arial" w:eastAsia="Calibri" w:cs="Arial" w:eastAsiaTheme="minorHAnsi"/>
      <w:color w:val="auto"/>
      <w:kern w:val="0"/>
      <w:sz w:val="20"/>
      <w:szCs w:val="20"/>
      <w:lang w:val="ru-RU" w:eastAsia="en-US" w:bidi="ar-SA"/>
    </w:rPr>
  </w:style>
  <w:style w:type="paragraph" w:styleId="11" w:customStyle="1">
    <w:name w:val="Основной текст1"/>
    <w:basedOn w:val="Normal"/>
    <w:link w:val="Style16"/>
    <w:qFormat/>
    <w:rsid w:val="00b9174b"/>
    <w:pPr>
      <w:widowControl w:val="false"/>
      <w:shd w:val="clear" w:color="auto" w:fill="FFFFFF"/>
      <w:spacing w:lineRule="exact" w:line="312" w:before="0" w:after="0"/>
    </w:pPr>
    <w:rPr>
      <w:rFonts w:ascii="Times New Roman" w:hAnsi="Times New Roman"/>
      <w:sz w:val="28"/>
      <w:szCs w:val="28"/>
    </w:rPr>
  </w:style>
  <w:style w:type="paragraph" w:styleId="Style61" w:customStyle="1">
    <w:name w:val="Style6"/>
    <w:basedOn w:val="Normal"/>
    <w:uiPriority w:val="99"/>
    <w:qFormat/>
    <w:rsid w:val="00b9174b"/>
    <w:pPr>
      <w:widowControl w:val="false"/>
      <w:spacing w:lineRule="exact" w:line="422" w:before="0" w:after="0"/>
      <w:jc w:val="both"/>
    </w:pPr>
    <w:rPr>
      <w:rFonts w:ascii="Times New Roman" w:hAnsi="Times New Roman" w:eastAsia="Times New Roman" w:cs="Times New Roman"/>
      <w:sz w:val="24"/>
      <w:szCs w:val="24"/>
      <w:lang w:eastAsia="ru-RU"/>
    </w:rPr>
  </w:style>
  <w:style w:type="paragraph" w:styleId="NormalWeb">
    <w:name w:val="Normal (Web)"/>
    <w:basedOn w:val="Normal"/>
    <w:uiPriority w:val="99"/>
    <w:semiHidden/>
    <w:unhideWhenUsed/>
    <w:qFormat/>
    <w:rsid w:val="0096690d"/>
    <w:pPr>
      <w:spacing w:lineRule="auto" w:line="240" w:beforeAutospacing="1" w:afterAutospacing="1"/>
    </w:pPr>
    <w:rPr>
      <w:rFonts w:ascii="Times New Roman" w:hAnsi="Times New Roman" w:eastAsia="Times New Roman" w:cs="Times New Roman"/>
      <w:sz w:val="24"/>
      <w:szCs w:val="24"/>
      <w:lang w:eastAsia="ru-RU"/>
    </w:rPr>
  </w:style>
  <w:style w:type="paragraph" w:styleId="Style19">
    <w:name w:val="Содержимое врезки"/>
    <w:basedOn w:val="Normal"/>
    <w:qFormat/>
    <w:pPr/>
    <w:rPr/>
  </w:style>
  <w:style w:type="numbering" w:styleId="Style20" w:default="1">
    <w:name w:val="Без списка"/>
    <w:uiPriority w:val="99"/>
    <w:semiHidden/>
    <w:unhideWhenUsed/>
    <w:qFormat/>
  </w:style>
  <w:style w:type="numbering" w:styleId="12" w:customStyle="1">
    <w:name w:val="Нет списка1"/>
    <w:uiPriority w:val="99"/>
    <w:semiHidden/>
    <w:unhideWhenUsed/>
    <w:qFormat/>
    <w:rsid w:val="00b9174b"/>
  </w:style>
  <w:style w:type="numbering" w:styleId="111" w:customStyle="1">
    <w:name w:val="Нет списка11"/>
    <w:uiPriority w:val="99"/>
    <w:semiHidden/>
    <w:unhideWhenUsed/>
    <w:qFormat/>
    <w:rsid w:val="00b9174b"/>
  </w:style>
  <w:style w:type="numbering" w:styleId="21" w:customStyle="1">
    <w:name w:val="Нет списка2"/>
    <w:uiPriority w:val="99"/>
    <w:semiHidden/>
    <w:unhideWhenUsed/>
    <w:qFormat/>
    <w:rsid w:val="00cf30e3"/>
  </w:style>
  <w:style w:type="numbering" w:styleId="31" w:customStyle="1">
    <w:name w:val="Нет списка3"/>
    <w:uiPriority w:val="99"/>
    <w:semiHidden/>
    <w:unhideWhenUsed/>
    <w:qFormat/>
    <w:rsid w:val="00cf30e3"/>
  </w:style>
  <w:style w:type="table" w:default="1" w:styleId="a1">
    <w:name w:val="Normal Table"/>
    <w:uiPriority w:val="99"/>
    <w:semiHidden/>
    <w:unhideWhenUsed/>
    <w:tblPr>
      <w:tblCellMar>
        <w:top w:w="0" w:type="dxa"/>
        <w:left w:w="108" w:type="dxa"/>
        <w:bottom w:w="0" w:type="dxa"/>
        <w:right w:w="108" w:type="dxa"/>
      </w:tblCellMar>
    </w:tblPr>
  </w:style>
  <w:style w:type="table" w:styleId="af2">
    <w:name w:val="Table Grid"/>
    <w:basedOn w:val="a1"/>
    <w:uiPriority w:val="59"/>
    <w:rsid w:val="00b9174b"/>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edu.tatar.ru/vahit/page399248.htm" TargetMode="External"/><Relationship Id="rId4" Type="http://schemas.openxmlformats.org/officeDocument/2006/relationships/hyperlink" Target="mailto:olimpiada101kzn@mai.ru" TargetMode="External"/><Relationship Id="rId5" Type="http://schemas.openxmlformats.org/officeDocument/2006/relationships/hyperlink" Target="mailto:olymp@odkzn.ru" TargetMode="External"/><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image" Target="media/image14.jpeg"/><Relationship Id="rId19" Type="http://schemas.openxmlformats.org/officeDocument/2006/relationships/image" Target="media/image15.jpeg"/><Relationship Id="rId20" Type="http://schemas.openxmlformats.org/officeDocument/2006/relationships/image" Target="media/image16.jpeg"/><Relationship Id="rId21" Type="http://schemas.openxmlformats.org/officeDocument/2006/relationships/image" Target="media/image17.jpeg"/><Relationship Id="rId22" Type="http://schemas.openxmlformats.org/officeDocument/2006/relationships/image" Target="media/image18.jpeg"/><Relationship Id="rId23" Type="http://schemas.openxmlformats.org/officeDocument/2006/relationships/image" Target="media/image19.jpeg"/><Relationship Id="rId24" Type="http://schemas.openxmlformats.org/officeDocument/2006/relationships/image" Target="media/image20.jpeg"/><Relationship Id="rId25" Type="http://schemas.openxmlformats.org/officeDocument/2006/relationships/image" Target="media/image21.jpeg"/><Relationship Id="rId26" Type="http://schemas.openxmlformats.org/officeDocument/2006/relationships/image" Target="media/image22.jpeg"/><Relationship Id="rId27" Type="http://schemas.openxmlformats.org/officeDocument/2006/relationships/image" Target="media/image23.jpeg"/><Relationship Id="rId28" Type="http://schemas.openxmlformats.org/officeDocument/2006/relationships/image" Target="media/image24.jpeg"/><Relationship Id="rId29" Type="http://schemas.openxmlformats.org/officeDocument/2006/relationships/image" Target="media/image25.jpeg"/><Relationship Id="rId30" Type="http://schemas.openxmlformats.org/officeDocument/2006/relationships/image" Target="media/image26.jpeg"/><Relationship Id="rId31" Type="http://schemas.openxmlformats.org/officeDocument/2006/relationships/image" Target="media/image27.jpeg"/><Relationship Id="rId32" Type="http://schemas.openxmlformats.org/officeDocument/2006/relationships/image" Target="media/image28.jpeg"/><Relationship Id="rId33" Type="http://schemas.openxmlformats.org/officeDocument/2006/relationships/image" Target="media/image29.jpeg"/><Relationship Id="rId34" Type="http://schemas.openxmlformats.org/officeDocument/2006/relationships/image" Target="media/image30.jpeg"/><Relationship Id="rId35" Type="http://schemas.openxmlformats.org/officeDocument/2006/relationships/image" Target="media/image31.jpeg"/><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Relationship Id="rId3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678D6-7A83-4267-BD13-F9A62DD21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LibreOffice/24.8.1.2$Windows_X86_64 LibreOffice_project/87fa9aec1a63e70835390b81c40bb8993f1d4ff6</Application>
  <AppVersion>15.0000</AppVersion>
  <Pages>13</Pages>
  <Words>2151</Words>
  <Characters>15425</Characters>
  <CharactersWithSpaces>17324</CharactersWithSpaces>
  <Paragraphs>398</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2023-09-25T12:47:00Z</dcterms:created>
  <dc:creator>Пользователь Windows</dc:creator>
  <dc:description/>
  <dc:language>ru-RU</dc:language>
  <cp:lastModifiedBy/>
  <cp:lastPrinted>2024-09-24T14:53:20Z</cp:lastPrinted>
  <dcterms:modified xsi:type="dcterms:W3CDTF">2024-09-24T14:52:33Z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